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492" w:rsidRPr="00257492" w:rsidRDefault="00257492" w:rsidP="00C93429">
      <w:pPr>
        <w:spacing w:after="0" w:line="360" w:lineRule="auto"/>
        <w:ind w:firstLine="708"/>
        <w:jc w:val="right"/>
        <w:rPr>
          <w:rFonts w:ascii="Times New Roman" w:hAnsi="Times New Roman" w:cs="Times New Roman"/>
          <w:sz w:val="24"/>
          <w:szCs w:val="24"/>
        </w:rPr>
      </w:pPr>
      <w:r w:rsidRPr="00257492">
        <w:rPr>
          <w:rFonts w:ascii="Times New Roman" w:hAnsi="Times New Roman" w:cs="Times New Roman"/>
          <w:sz w:val="24"/>
          <w:szCs w:val="24"/>
        </w:rPr>
        <w:t xml:space="preserve">Приложение </w:t>
      </w:r>
      <w:r w:rsidR="00240BE8">
        <w:rPr>
          <w:rFonts w:ascii="Times New Roman" w:hAnsi="Times New Roman" w:cs="Times New Roman"/>
          <w:sz w:val="24"/>
          <w:szCs w:val="24"/>
        </w:rPr>
        <w:t>Б</w:t>
      </w:r>
    </w:p>
    <w:p w:rsidR="00257492" w:rsidRDefault="00257492" w:rsidP="00C93429">
      <w:pPr>
        <w:spacing w:after="0" w:line="360" w:lineRule="auto"/>
        <w:ind w:firstLine="708"/>
        <w:jc w:val="center"/>
        <w:rPr>
          <w:rFonts w:ascii="Times New Roman" w:hAnsi="Times New Roman" w:cs="Times New Roman"/>
          <w:sz w:val="24"/>
          <w:szCs w:val="24"/>
        </w:rPr>
      </w:pPr>
      <w:r w:rsidRPr="00257492">
        <w:rPr>
          <w:rFonts w:ascii="Times New Roman" w:hAnsi="Times New Roman" w:cs="Times New Roman"/>
          <w:sz w:val="24"/>
          <w:szCs w:val="24"/>
        </w:rPr>
        <w:t xml:space="preserve">МАКЕТ РАБОЧЕЙ ПРОГРАММЫ </w:t>
      </w:r>
      <w:r w:rsidR="00381740">
        <w:rPr>
          <w:rFonts w:ascii="Times New Roman" w:hAnsi="Times New Roman" w:cs="Times New Roman"/>
          <w:sz w:val="24"/>
          <w:szCs w:val="24"/>
        </w:rPr>
        <w:t>ПРОФЕССИОНАЛЬНОГО МОДУЛЯ</w:t>
      </w:r>
      <w:r>
        <w:rPr>
          <w:rFonts w:ascii="Times New Roman" w:hAnsi="Times New Roman" w:cs="Times New Roman"/>
          <w:sz w:val="24"/>
          <w:szCs w:val="24"/>
        </w:rPr>
        <w:t xml:space="preserve"> ПРОФЕССИОНАЛЬНОГО ЦИКЛА</w:t>
      </w:r>
    </w:p>
    <w:p w:rsidR="00257492" w:rsidRPr="000663FD" w:rsidRDefault="00257492" w:rsidP="00257492">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b/>
          <w:sz w:val="24"/>
          <w:szCs w:val="24"/>
        </w:rPr>
      </w:pPr>
      <w:r w:rsidRPr="000663FD">
        <w:rPr>
          <w:rFonts w:ascii="Times New Roman" w:hAnsi="Times New Roman"/>
          <w:b/>
          <w:sz w:val="24"/>
          <w:szCs w:val="24"/>
        </w:rPr>
        <w:t>УТВЕРЖДАЮ</w:t>
      </w:r>
    </w:p>
    <w:p w:rsidR="00257492" w:rsidRPr="000663FD" w:rsidRDefault="001F0E9F" w:rsidP="00257492">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4"/>
          <w:szCs w:val="24"/>
        </w:rPr>
      </w:pPr>
      <w:r>
        <w:rPr>
          <w:rFonts w:ascii="Times New Roman" w:hAnsi="Times New Roman"/>
          <w:sz w:val="24"/>
          <w:szCs w:val="24"/>
        </w:rPr>
        <w:t>Руководитель УМО</w:t>
      </w:r>
    </w:p>
    <w:p w:rsidR="00257492" w:rsidRPr="000663FD" w:rsidRDefault="00257492" w:rsidP="00257492">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4"/>
          <w:szCs w:val="24"/>
        </w:rPr>
      </w:pPr>
      <w:r w:rsidRPr="000663FD">
        <w:rPr>
          <w:rFonts w:ascii="Times New Roman" w:hAnsi="Times New Roman"/>
          <w:sz w:val="24"/>
          <w:szCs w:val="24"/>
        </w:rPr>
        <w:t>_________________ /</w:t>
      </w:r>
      <w:r>
        <w:rPr>
          <w:rFonts w:ascii="Times New Roman" w:hAnsi="Times New Roman"/>
          <w:sz w:val="24"/>
          <w:szCs w:val="24"/>
        </w:rPr>
        <w:t xml:space="preserve">Е. </w:t>
      </w:r>
      <w:r w:rsidR="001F0E9F">
        <w:rPr>
          <w:rFonts w:ascii="Times New Roman" w:hAnsi="Times New Roman"/>
          <w:sz w:val="24"/>
          <w:szCs w:val="24"/>
        </w:rPr>
        <w:t>П</w:t>
      </w:r>
      <w:r w:rsidRPr="000663FD">
        <w:rPr>
          <w:rFonts w:ascii="Times New Roman" w:hAnsi="Times New Roman"/>
          <w:sz w:val="24"/>
          <w:szCs w:val="24"/>
        </w:rPr>
        <w:t>.</w:t>
      </w:r>
      <w:r>
        <w:rPr>
          <w:rFonts w:ascii="Times New Roman" w:hAnsi="Times New Roman"/>
          <w:sz w:val="24"/>
          <w:szCs w:val="24"/>
        </w:rPr>
        <w:t xml:space="preserve"> </w:t>
      </w:r>
      <w:r w:rsidR="001F0E9F">
        <w:rPr>
          <w:rFonts w:ascii="Times New Roman" w:hAnsi="Times New Roman"/>
          <w:sz w:val="24"/>
          <w:szCs w:val="24"/>
        </w:rPr>
        <w:t>Тураева</w:t>
      </w:r>
      <w:r w:rsidRPr="000663FD">
        <w:rPr>
          <w:rFonts w:ascii="Times New Roman" w:hAnsi="Times New Roman"/>
          <w:sz w:val="24"/>
          <w:szCs w:val="24"/>
        </w:rPr>
        <w:t>/</w:t>
      </w: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sz w:val="24"/>
          <w:szCs w:val="24"/>
        </w:rPr>
      </w:pP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Pr="00381740" w:rsidRDefault="00257492"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b/>
          <w:sz w:val="24"/>
          <w:szCs w:val="24"/>
        </w:rPr>
      </w:pPr>
    </w:p>
    <w:p w:rsidR="00257492" w:rsidRPr="00381740" w:rsidRDefault="00257492"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b/>
          <w:sz w:val="24"/>
          <w:szCs w:val="24"/>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8"/>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rPr>
      </w:pPr>
      <w:r w:rsidRPr="008B33FA">
        <w:rPr>
          <w:rFonts w:ascii="Times New Roman" w:hAnsi="Times New Roman" w:cs="Times New Roman"/>
          <w:b/>
          <w:caps/>
          <w:sz w:val="24"/>
          <w:szCs w:val="24"/>
        </w:rPr>
        <w:t>РАБОЧАЯ ПРОГРАММа ПРОФЕССИОНАЛЬНОГО МОДУЛЯ</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u w:val="single"/>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8B33FA">
        <w:rPr>
          <w:rFonts w:ascii="Times New Roman" w:hAnsi="Times New Roman" w:cs="Times New Roman"/>
          <w:b/>
          <w:sz w:val="24"/>
          <w:szCs w:val="24"/>
        </w:rPr>
        <w:t>ПМ. _______________________________________________________________________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sz w:val="20"/>
          <w:szCs w:val="20"/>
        </w:rPr>
      </w:pPr>
      <w:r w:rsidRPr="00381740">
        <w:rPr>
          <w:rFonts w:ascii="Times New Roman" w:hAnsi="Times New Roman" w:cs="Times New Roman"/>
          <w:i/>
          <w:sz w:val="20"/>
          <w:szCs w:val="20"/>
        </w:rPr>
        <w:t>название программы модуля</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i/>
          <w:caps/>
          <w:sz w:val="20"/>
          <w:szCs w:val="20"/>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i/>
          <w:caps/>
          <w:sz w:val="20"/>
          <w:szCs w:val="20"/>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caps/>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caps/>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caps/>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rPr>
      </w:pPr>
    </w:p>
    <w:p w:rsidR="00381740" w:rsidRPr="00381740" w:rsidRDefault="00381740" w:rsidP="00381740">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pacing w:val="-2"/>
          <w:sz w:val="20"/>
          <w:szCs w:val="20"/>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rPr>
      </w:pPr>
      <w:r w:rsidRPr="00381740">
        <w:rPr>
          <w:rFonts w:ascii="Times New Roman" w:hAnsi="Times New Roman" w:cs="Times New Roman"/>
          <w:bCs/>
        </w:rPr>
        <w:t>20…. г.</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i/>
        </w:rPr>
      </w:pPr>
      <w:r w:rsidRPr="00381740">
        <w:rPr>
          <w:rFonts w:ascii="Times New Roman" w:hAnsi="Times New Roman" w:cs="Times New Roman"/>
          <w:bCs/>
          <w:i/>
        </w:rPr>
        <w:br w:type="page"/>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8"/>
        <w:jc w:val="both"/>
        <w:rPr>
          <w:rFonts w:ascii="Times New Roman" w:hAnsi="Times New Roman" w:cs="Times New Roman"/>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8"/>
        <w:jc w:val="both"/>
        <w:rPr>
          <w:rFonts w:ascii="Times New Roman" w:hAnsi="Times New Roman" w:cs="Times New Roman"/>
          <w:sz w:val="24"/>
          <w:szCs w:val="24"/>
        </w:rPr>
      </w:pPr>
      <w:r w:rsidRPr="008B33FA">
        <w:rPr>
          <w:rFonts w:ascii="Times New Roman" w:hAnsi="Times New Roman" w:cs="Times New Roman"/>
          <w:sz w:val="24"/>
          <w:szCs w:val="24"/>
        </w:rPr>
        <w:t>Рабочая программа профессионального модуля</w:t>
      </w:r>
      <w:r w:rsidRPr="008B33FA">
        <w:rPr>
          <w:rFonts w:ascii="Times New Roman" w:hAnsi="Times New Roman" w:cs="Times New Roman"/>
          <w:caps/>
          <w:sz w:val="24"/>
          <w:szCs w:val="24"/>
        </w:rPr>
        <w:t xml:space="preserve"> </w:t>
      </w:r>
      <w:r w:rsidRPr="008B33FA">
        <w:rPr>
          <w:rFonts w:ascii="Times New Roman" w:hAnsi="Times New Roman" w:cs="Times New Roman"/>
          <w:sz w:val="24"/>
          <w:szCs w:val="24"/>
        </w:rPr>
        <w:t>разработана на основе Федерального государственного образовательного стандарта по специальностям среднего профессионального образования (далее – СПО) ____________ ____________________________</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i/>
          <w:sz w:val="24"/>
          <w:szCs w:val="24"/>
          <w:vertAlign w:val="superscript"/>
        </w:rPr>
      </w:pPr>
      <w:r w:rsidRPr="008B33FA">
        <w:rPr>
          <w:rFonts w:ascii="Times New Roman" w:hAnsi="Times New Roman" w:cs="Times New Roman"/>
          <w:sz w:val="24"/>
          <w:szCs w:val="24"/>
          <w:vertAlign w:val="superscript"/>
        </w:rPr>
        <w:t>код</w:t>
      </w:r>
      <w:r w:rsidRPr="008B33FA">
        <w:rPr>
          <w:rFonts w:ascii="Times New Roman" w:hAnsi="Times New Roman" w:cs="Times New Roman"/>
          <w:sz w:val="24"/>
          <w:szCs w:val="24"/>
        </w:rPr>
        <w:tab/>
      </w:r>
      <w:r w:rsidRPr="008B33FA">
        <w:rPr>
          <w:rFonts w:ascii="Times New Roman" w:hAnsi="Times New Roman" w:cs="Times New Roman"/>
          <w:sz w:val="24"/>
          <w:szCs w:val="24"/>
        </w:rPr>
        <w:tab/>
      </w:r>
      <w:r w:rsidRPr="008B33FA">
        <w:rPr>
          <w:rFonts w:ascii="Times New Roman" w:hAnsi="Times New Roman" w:cs="Times New Roman"/>
          <w:sz w:val="24"/>
          <w:szCs w:val="24"/>
          <w:vertAlign w:val="superscript"/>
        </w:rPr>
        <w:t>наименование специальности (профессии)</w:t>
      </w:r>
    </w:p>
    <w:p w:rsidR="00381740" w:rsidRPr="008B33FA" w:rsidRDefault="00381740" w:rsidP="00381740">
      <w:pPr>
        <w:widowControl w:val="0"/>
        <w:tabs>
          <w:tab w:val="left" w:pos="0"/>
        </w:tabs>
        <w:spacing w:after="0"/>
        <w:rPr>
          <w:rFonts w:ascii="Times New Roman" w:hAnsi="Times New Roman" w:cs="Times New Roman"/>
          <w:sz w:val="24"/>
          <w:szCs w:val="24"/>
          <w:vertAlign w:val="superscript"/>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Организация-разработчик: ГБПОУ АО «АГПК»</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Разработчики:</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81740">
        <w:rPr>
          <w:rFonts w:ascii="Times New Roman" w:hAnsi="Times New Roman" w:cs="Times New Roman"/>
        </w:rPr>
        <w:t>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vertAlign w:val="superscript"/>
        </w:rPr>
      </w:pPr>
      <w:r w:rsidRPr="00381740">
        <w:rPr>
          <w:rFonts w:ascii="Times New Roman" w:hAnsi="Times New Roman" w:cs="Times New Roman"/>
          <w:vertAlign w:val="superscript"/>
        </w:rPr>
        <w:t xml:space="preserve">Ф.И.О., ученая степень, звание, должность, </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81740">
        <w:rPr>
          <w:rFonts w:ascii="Times New Roman" w:hAnsi="Times New Roman" w:cs="Times New Roman"/>
        </w:rPr>
        <w:t>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vertAlign w:val="superscript"/>
        </w:rPr>
      </w:pPr>
      <w:r w:rsidRPr="00381740">
        <w:rPr>
          <w:rFonts w:ascii="Times New Roman" w:hAnsi="Times New Roman" w:cs="Times New Roman"/>
          <w:vertAlign w:val="superscript"/>
        </w:rPr>
        <w:t xml:space="preserve">Ф.И.О., ученая степень, звание, должность, </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81740">
        <w:rPr>
          <w:rFonts w:ascii="Times New Roman" w:hAnsi="Times New Roman" w:cs="Times New Roman"/>
        </w:rPr>
        <w:t>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vertAlign w:val="superscript"/>
        </w:rPr>
      </w:pPr>
      <w:r w:rsidRPr="00381740">
        <w:rPr>
          <w:rFonts w:ascii="Times New Roman" w:hAnsi="Times New Roman" w:cs="Times New Roman"/>
          <w:vertAlign w:val="superscript"/>
        </w:rPr>
        <w:t xml:space="preserve">Ф.И.О., ученая степень, звание, должность, </w:t>
      </w:r>
    </w:p>
    <w:p w:rsidR="00381740" w:rsidRPr="00381740" w:rsidRDefault="00381740" w:rsidP="00381740">
      <w:pPr>
        <w:widowControl w:val="0"/>
        <w:tabs>
          <w:tab w:val="left" w:pos="6420"/>
        </w:tabs>
        <w:spacing w:after="0"/>
        <w:rPr>
          <w:rFonts w:ascii="Times New Roman" w:hAnsi="Times New Roman" w:cs="Times New Roman"/>
        </w:rPr>
      </w:pPr>
    </w:p>
    <w:p w:rsidR="00381740" w:rsidRPr="00381740" w:rsidRDefault="00381740" w:rsidP="00381740">
      <w:pPr>
        <w:widowControl w:val="0"/>
        <w:tabs>
          <w:tab w:val="left" w:pos="0"/>
        </w:tabs>
        <w:spacing w:after="0"/>
        <w:rPr>
          <w:rFonts w:ascii="Times New Roman" w:hAnsi="Times New Roman" w:cs="Times New Roman"/>
          <w:i/>
          <w:sz w:val="32"/>
          <w:szCs w:val="32"/>
          <w:vertAlign w:val="superscript"/>
        </w:rPr>
      </w:pPr>
    </w:p>
    <w:p w:rsidR="00381740" w:rsidRPr="00381740" w:rsidRDefault="00381740" w:rsidP="00381740">
      <w:pPr>
        <w:widowControl w:val="0"/>
        <w:tabs>
          <w:tab w:val="left" w:pos="0"/>
        </w:tabs>
        <w:spacing w:after="0"/>
        <w:rPr>
          <w:rFonts w:ascii="Times New Roman" w:hAnsi="Times New Roman" w:cs="Times New Roman"/>
          <w:i/>
          <w:sz w:val="32"/>
          <w:szCs w:val="32"/>
          <w:vertAlign w:val="superscript"/>
        </w:rPr>
      </w:pPr>
    </w:p>
    <w:p w:rsidR="00381740" w:rsidRPr="00381740" w:rsidRDefault="00381740" w:rsidP="00381740">
      <w:pPr>
        <w:widowControl w:val="0"/>
        <w:tabs>
          <w:tab w:val="left" w:pos="0"/>
        </w:tabs>
        <w:spacing w:after="0"/>
        <w:ind w:firstLine="3240"/>
        <w:rPr>
          <w:rFonts w:ascii="Times New Roman" w:hAnsi="Times New Roman" w:cs="Times New Roman"/>
          <w:i/>
          <w:sz w:val="32"/>
          <w:szCs w:val="32"/>
          <w:vertAlign w:val="superscript"/>
        </w:rPr>
      </w:pPr>
      <w:r w:rsidRPr="00381740">
        <w:rPr>
          <w:rFonts w:ascii="Times New Roman" w:hAnsi="Times New Roman" w:cs="Times New Roman"/>
          <w:i/>
          <w:sz w:val="32"/>
          <w:szCs w:val="32"/>
          <w:vertAlign w:val="superscript"/>
        </w:rPr>
        <w:t>©</w:t>
      </w:r>
    </w:p>
    <w:p w:rsidR="00381740" w:rsidRPr="00381740" w:rsidRDefault="00381740" w:rsidP="00381740">
      <w:pPr>
        <w:widowControl w:val="0"/>
        <w:tabs>
          <w:tab w:val="left" w:pos="0"/>
        </w:tabs>
        <w:spacing w:after="0"/>
        <w:ind w:firstLine="3240"/>
        <w:rPr>
          <w:rFonts w:ascii="Times New Roman" w:hAnsi="Times New Roman" w:cs="Times New Roman"/>
          <w:i/>
          <w:caps/>
          <w:sz w:val="28"/>
          <w:szCs w:val="28"/>
        </w:rPr>
      </w:pPr>
      <w:r w:rsidRPr="00381740">
        <w:rPr>
          <w:rFonts w:ascii="Times New Roman" w:hAnsi="Times New Roman" w:cs="Times New Roman"/>
          <w:i/>
          <w:sz w:val="32"/>
          <w:szCs w:val="32"/>
          <w:vertAlign w:val="superscript"/>
        </w:rPr>
        <w:t>©</w:t>
      </w:r>
    </w:p>
    <w:p w:rsidR="00381740" w:rsidRPr="00381740" w:rsidRDefault="00381740" w:rsidP="00381740">
      <w:pPr>
        <w:widowControl w:val="0"/>
        <w:tabs>
          <w:tab w:val="left" w:pos="0"/>
        </w:tabs>
        <w:spacing w:after="0"/>
        <w:ind w:firstLine="3240"/>
        <w:rPr>
          <w:rFonts w:ascii="Times New Roman" w:hAnsi="Times New Roman" w:cs="Times New Roman"/>
          <w:i/>
          <w:caps/>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i/>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rPr>
      </w:pPr>
      <w:r w:rsidRPr="00381740">
        <w:rPr>
          <w:rFonts w:ascii="Times New Roman" w:hAnsi="Times New Roman" w:cs="Times New Roman"/>
          <w:b/>
          <w:caps/>
          <w:sz w:val="28"/>
          <w:szCs w:val="28"/>
          <w:u w:val="single"/>
        </w:rPr>
        <w:br w:type="page"/>
      </w:r>
    </w:p>
    <w:p w:rsidR="00381740" w:rsidRPr="00381740"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sz w:val="28"/>
          <w:szCs w:val="28"/>
        </w:rPr>
      </w:pPr>
      <w:r w:rsidRPr="00381740">
        <w:rPr>
          <w:b w:val="0"/>
          <w:sz w:val="28"/>
          <w:szCs w:val="28"/>
        </w:rPr>
        <w:lastRenderedPageBreak/>
        <w:t xml:space="preserve">СОДЕРЖАНИЕ </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bl>
      <w:tblPr>
        <w:tblW w:w="9807" w:type="dxa"/>
        <w:tblLook w:val="01E0" w:firstRow="1" w:lastRow="1" w:firstColumn="1" w:lastColumn="1" w:noHBand="0" w:noVBand="0"/>
      </w:tblPr>
      <w:tblGrid>
        <w:gridCol w:w="9007"/>
        <w:gridCol w:w="800"/>
      </w:tblGrid>
      <w:tr w:rsidR="00381740" w:rsidRPr="00381740" w:rsidTr="00B6280B">
        <w:trPr>
          <w:trHeight w:val="931"/>
        </w:trPr>
        <w:tc>
          <w:tcPr>
            <w:tcW w:w="9007" w:type="dxa"/>
            <w:shd w:val="clear" w:color="auto" w:fill="auto"/>
          </w:tcPr>
          <w:p w:rsidR="00381740" w:rsidRPr="00381740" w:rsidRDefault="00381740" w:rsidP="00381740">
            <w:pPr>
              <w:pStyle w:val="1"/>
              <w:widowControl w:val="0"/>
              <w:spacing w:before="0" w:beforeAutospacing="0" w:after="0" w:afterAutospacing="0" w:line="360" w:lineRule="auto"/>
              <w:rPr>
                <w:b w:val="0"/>
                <w:caps/>
                <w:sz w:val="24"/>
                <w:szCs w:val="24"/>
              </w:rPr>
            </w:pPr>
            <w:r w:rsidRPr="00381740">
              <w:rPr>
                <w:b w:val="0"/>
                <w:caps/>
                <w:sz w:val="24"/>
                <w:szCs w:val="24"/>
              </w:rPr>
              <w:t xml:space="preserve">1. ПАСПОРТ </w:t>
            </w:r>
            <w:r>
              <w:rPr>
                <w:b w:val="0"/>
                <w:caps/>
                <w:sz w:val="24"/>
                <w:szCs w:val="24"/>
              </w:rPr>
              <w:t>РАБОЧЕЙ</w:t>
            </w:r>
            <w:r w:rsidRPr="00381740">
              <w:rPr>
                <w:b w:val="0"/>
                <w:caps/>
                <w:sz w:val="24"/>
                <w:szCs w:val="24"/>
              </w:rPr>
              <w:t xml:space="preserve"> ПРОГРАММЫ ПРОФЕССИОНАЛЬНОГО МОДУЛЯ</w:t>
            </w:r>
          </w:p>
          <w:p w:rsidR="00381740" w:rsidRPr="00381740" w:rsidRDefault="00381740" w:rsidP="00381740">
            <w:pPr>
              <w:widowControl w:val="0"/>
              <w:spacing w:after="0" w:line="360" w:lineRule="auto"/>
              <w:rPr>
                <w:rFonts w:ascii="Times New Roman" w:hAnsi="Times New Roman" w:cs="Times New Roman"/>
                <w:sz w:val="24"/>
                <w:szCs w:val="24"/>
              </w:rPr>
            </w:pPr>
          </w:p>
        </w:tc>
        <w:tc>
          <w:tcPr>
            <w:tcW w:w="800" w:type="dxa"/>
            <w:shd w:val="clear" w:color="auto" w:fill="auto"/>
          </w:tcPr>
          <w:p w:rsidR="00381740" w:rsidRPr="00381740" w:rsidRDefault="00381740" w:rsidP="00381740">
            <w:pPr>
              <w:widowControl w:val="0"/>
              <w:spacing w:after="0"/>
              <w:jc w:val="center"/>
              <w:rPr>
                <w:rFonts w:ascii="Times New Roman" w:hAnsi="Times New Roman" w:cs="Times New Roman"/>
                <w:sz w:val="24"/>
                <w:szCs w:val="24"/>
              </w:rPr>
            </w:pPr>
            <w:r w:rsidRPr="00381740">
              <w:rPr>
                <w:rFonts w:ascii="Times New Roman" w:hAnsi="Times New Roman" w:cs="Times New Roman"/>
                <w:sz w:val="24"/>
                <w:szCs w:val="24"/>
              </w:rPr>
              <w:t>стр.</w:t>
            </w:r>
          </w:p>
          <w:p w:rsidR="00381740" w:rsidRPr="00381740" w:rsidRDefault="00381740" w:rsidP="00381740">
            <w:pPr>
              <w:widowControl w:val="0"/>
              <w:spacing w:after="0"/>
              <w:jc w:val="center"/>
              <w:rPr>
                <w:rFonts w:ascii="Times New Roman" w:hAnsi="Times New Roman" w:cs="Times New Roman"/>
                <w:sz w:val="24"/>
                <w:szCs w:val="24"/>
              </w:rPr>
            </w:pPr>
          </w:p>
          <w:p w:rsidR="00381740" w:rsidRPr="00381740" w:rsidRDefault="00381740" w:rsidP="00381740">
            <w:pPr>
              <w:widowControl w:val="0"/>
              <w:spacing w:after="0"/>
              <w:jc w:val="center"/>
              <w:rPr>
                <w:rFonts w:ascii="Times New Roman" w:hAnsi="Times New Roman" w:cs="Times New Roman"/>
                <w:sz w:val="24"/>
                <w:szCs w:val="24"/>
              </w:rPr>
            </w:pPr>
            <w:r w:rsidRPr="00381740">
              <w:rPr>
                <w:rFonts w:ascii="Times New Roman" w:hAnsi="Times New Roman" w:cs="Times New Roman"/>
                <w:sz w:val="24"/>
                <w:szCs w:val="24"/>
              </w:rPr>
              <w:t>5</w:t>
            </w:r>
          </w:p>
        </w:tc>
      </w:tr>
      <w:tr w:rsidR="00381740" w:rsidRPr="00381740" w:rsidTr="00B6280B">
        <w:trPr>
          <w:trHeight w:val="720"/>
        </w:trPr>
        <w:tc>
          <w:tcPr>
            <w:tcW w:w="9007" w:type="dxa"/>
            <w:shd w:val="clear" w:color="auto" w:fill="auto"/>
          </w:tcPr>
          <w:p w:rsidR="00381740" w:rsidRPr="00381740" w:rsidRDefault="00381740" w:rsidP="00381740">
            <w:pPr>
              <w:widowControl w:val="0"/>
              <w:spacing w:after="0" w:line="360" w:lineRule="auto"/>
              <w:rPr>
                <w:rFonts w:ascii="Times New Roman" w:hAnsi="Times New Roman" w:cs="Times New Roman"/>
                <w:caps/>
                <w:sz w:val="24"/>
                <w:szCs w:val="24"/>
              </w:rPr>
            </w:pPr>
            <w:r w:rsidRPr="00381740">
              <w:rPr>
                <w:rFonts w:ascii="Times New Roman" w:hAnsi="Times New Roman" w:cs="Times New Roman"/>
                <w:caps/>
                <w:sz w:val="24"/>
                <w:szCs w:val="24"/>
              </w:rPr>
              <w:t>2. результаты освоения ПРОФЕССИОНАЛЬНОГО МОДУЛЯ</w:t>
            </w:r>
          </w:p>
          <w:p w:rsidR="00381740" w:rsidRPr="00381740" w:rsidRDefault="00381740" w:rsidP="00381740">
            <w:pPr>
              <w:widowControl w:val="0"/>
              <w:spacing w:after="0" w:line="360" w:lineRule="auto"/>
              <w:rPr>
                <w:rFonts w:ascii="Times New Roman" w:hAnsi="Times New Roman" w:cs="Times New Roman"/>
                <w:caps/>
                <w:sz w:val="24"/>
                <w:szCs w:val="24"/>
              </w:rPr>
            </w:pPr>
          </w:p>
        </w:tc>
        <w:tc>
          <w:tcPr>
            <w:tcW w:w="800" w:type="dxa"/>
            <w:shd w:val="clear" w:color="auto" w:fill="auto"/>
          </w:tcPr>
          <w:p w:rsidR="00381740" w:rsidRPr="00381740" w:rsidRDefault="00381740" w:rsidP="00381740">
            <w:pPr>
              <w:widowControl w:val="0"/>
              <w:spacing w:after="0"/>
              <w:jc w:val="center"/>
              <w:rPr>
                <w:rFonts w:ascii="Times New Roman" w:hAnsi="Times New Roman" w:cs="Times New Roman"/>
                <w:sz w:val="24"/>
                <w:szCs w:val="24"/>
              </w:rPr>
            </w:pPr>
            <w:r w:rsidRPr="00381740">
              <w:rPr>
                <w:rFonts w:ascii="Times New Roman" w:hAnsi="Times New Roman" w:cs="Times New Roman"/>
                <w:sz w:val="24"/>
                <w:szCs w:val="24"/>
              </w:rPr>
              <w:t>7</w:t>
            </w:r>
          </w:p>
        </w:tc>
      </w:tr>
      <w:tr w:rsidR="00381740" w:rsidRPr="00381740" w:rsidTr="00B6280B">
        <w:trPr>
          <w:trHeight w:val="594"/>
        </w:trPr>
        <w:tc>
          <w:tcPr>
            <w:tcW w:w="9007" w:type="dxa"/>
            <w:shd w:val="clear" w:color="auto" w:fill="auto"/>
          </w:tcPr>
          <w:p w:rsidR="00381740" w:rsidRPr="00381740" w:rsidRDefault="00381740" w:rsidP="00381740">
            <w:pPr>
              <w:pStyle w:val="1"/>
              <w:widowControl w:val="0"/>
              <w:spacing w:before="0" w:beforeAutospacing="0" w:after="0" w:afterAutospacing="0"/>
              <w:rPr>
                <w:b w:val="0"/>
                <w:caps/>
                <w:sz w:val="24"/>
                <w:szCs w:val="24"/>
              </w:rPr>
            </w:pPr>
            <w:r w:rsidRPr="00381740">
              <w:rPr>
                <w:b w:val="0"/>
                <w:caps/>
                <w:sz w:val="24"/>
                <w:szCs w:val="24"/>
              </w:rPr>
              <w:t>3. СТРУКТУРА и содержание профессионального модуля</w:t>
            </w:r>
          </w:p>
          <w:p w:rsidR="00381740" w:rsidRPr="00381740" w:rsidRDefault="00381740" w:rsidP="00381740">
            <w:pPr>
              <w:widowControl w:val="0"/>
              <w:spacing w:after="0" w:line="360" w:lineRule="auto"/>
              <w:rPr>
                <w:rFonts w:ascii="Times New Roman" w:hAnsi="Times New Roman" w:cs="Times New Roman"/>
                <w:caps/>
                <w:sz w:val="24"/>
                <w:szCs w:val="24"/>
              </w:rPr>
            </w:pPr>
          </w:p>
        </w:tc>
        <w:tc>
          <w:tcPr>
            <w:tcW w:w="800" w:type="dxa"/>
            <w:shd w:val="clear" w:color="auto" w:fill="auto"/>
          </w:tcPr>
          <w:p w:rsidR="00381740" w:rsidRPr="00381740" w:rsidRDefault="00381740" w:rsidP="00381740">
            <w:pPr>
              <w:widowControl w:val="0"/>
              <w:spacing w:after="0"/>
              <w:jc w:val="center"/>
              <w:rPr>
                <w:rFonts w:ascii="Times New Roman" w:hAnsi="Times New Roman" w:cs="Times New Roman"/>
                <w:sz w:val="24"/>
                <w:szCs w:val="24"/>
              </w:rPr>
            </w:pPr>
            <w:r w:rsidRPr="00381740">
              <w:rPr>
                <w:rFonts w:ascii="Times New Roman" w:hAnsi="Times New Roman" w:cs="Times New Roman"/>
                <w:sz w:val="24"/>
                <w:szCs w:val="24"/>
              </w:rPr>
              <w:t>8</w:t>
            </w:r>
          </w:p>
        </w:tc>
      </w:tr>
      <w:tr w:rsidR="00381740" w:rsidRPr="00381740" w:rsidTr="00B6280B">
        <w:trPr>
          <w:trHeight w:val="692"/>
        </w:trPr>
        <w:tc>
          <w:tcPr>
            <w:tcW w:w="9007" w:type="dxa"/>
            <w:shd w:val="clear" w:color="auto" w:fill="auto"/>
          </w:tcPr>
          <w:p w:rsidR="00381740" w:rsidRPr="00381740" w:rsidRDefault="00381740" w:rsidP="00381740">
            <w:pPr>
              <w:pStyle w:val="1"/>
              <w:widowControl w:val="0"/>
              <w:spacing w:before="0" w:beforeAutospacing="0" w:after="0" w:afterAutospacing="0" w:line="360" w:lineRule="auto"/>
              <w:rPr>
                <w:b w:val="0"/>
                <w:caps/>
                <w:sz w:val="24"/>
                <w:szCs w:val="24"/>
              </w:rPr>
            </w:pPr>
            <w:r w:rsidRPr="00381740">
              <w:rPr>
                <w:b w:val="0"/>
                <w:caps/>
                <w:sz w:val="24"/>
                <w:szCs w:val="24"/>
              </w:rPr>
              <w:t xml:space="preserve">4 условия реализации </w:t>
            </w:r>
            <w:r>
              <w:rPr>
                <w:b w:val="0"/>
                <w:caps/>
                <w:sz w:val="24"/>
                <w:szCs w:val="24"/>
              </w:rPr>
              <w:t xml:space="preserve">РАБОЧЕЙ </w:t>
            </w:r>
            <w:r w:rsidRPr="00381740">
              <w:rPr>
                <w:b w:val="0"/>
                <w:caps/>
                <w:sz w:val="24"/>
                <w:szCs w:val="24"/>
              </w:rPr>
              <w:t>программы ПРОФЕССИОНАЛЬНОГО МОДУЛЯ</w:t>
            </w:r>
          </w:p>
          <w:p w:rsidR="00381740" w:rsidRPr="00381740" w:rsidRDefault="00381740" w:rsidP="00381740">
            <w:pPr>
              <w:widowControl w:val="0"/>
              <w:spacing w:after="0" w:line="360" w:lineRule="auto"/>
              <w:rPr>
                <w:rFonts w:ascii="Times New Roman" w:hAnsi="Times New Roman" w:cs="Times New Roman"/>
                <w:caps/>
                <w:sz w:val="24"/>
                <w:szCs w:val="24"/>
              </w:rPr>
            </w:pPr>
          </w:p>
        </w:tc>
        <w:tc>
          <w:tcPr>
            <w:tcW w:w="800" w:type="dxa"/>
            <w:shd w:val="clear" w:color="auto" w:fill="auto"/>
          </w:tcPr>
          <w:p w:rsidR="00381740" w:rsidRPr="00381740" w:rsidRDefault="00381740" w:rsidP="00381740">
            <w:pPr>
              <w:widowControl w:val="0"/>
              <w:spacing w:after="0"/>
              <w:jc w:val="center"/>
              <w:rPr>
                <w:rFonts w:ascii="Times New Roman" w:hAnsi="Times New Roman" w:cs="Times New Roman"/>
                <w:sz w:val="24"/>
                <w:szCs w:val="24"/>
              </w:rPr>
            </w:pPr>
            <w:r w:rsidRPr="00381740">
              <w:rPr>
                <w:rFonts w:ascii="Times New Roman" w:hAnsi="Times New Roman" w:cs="Times New Roman"/>
                <w:sz w:val="24"/>
                <w:szCs w:val="24"/>
              </w:rPr>
              <w:t>12</w:t>
            </w:r>
          </w:p>
        </w:tc>
      </w:tr>
      <w:tr w:rsidR="00381740" w:rsidRPr="00381740" w:rsidTr="00B6280B">
        <w:trPr>
          <w:trHeight w:val="692"/>
        </w:trPr>
        <w:tc>
          <w:tcPr>
            <w:tcW w:w="9007" w:type="dxa"/>
            <w:shd w:val="clear" w:color="auto" w:fill="auto"/>
          </w:tcPr>
          <w:p w:rsidR="00381740" w:rsidRPr="00381740" w:rsidRDefault="00381740" w:rsidP="00381740">
            <w:pPr>
              <w:widowControl w:val="0"/>
              <w:spacing w:after="0" w:line="360" w:lineRule="auto"/>
              <w:rPr>
                <w:rFonts w:ascii="Times New Roman" w:hAnsi="Times New Roman" w:cs="Times New Roman"/>
                <w:bCs/>
                <w:i/>
                <w:sz w:val="24"/>
                <w:szCs w:val="24"/>
              </w:rPr>
            </w:pPr>
            <w:r w:rsidRPr="00381740">
              <w:rPr>
                <w:rFonts w:ascii="Times New Roman" w:hAnsi="Times New Roman" w:cs="Times New Roman"/>
                <w:caps/>
                <w:sz w:val="24"/>
                <w:szCs w:val="24"/>
              </w:rPr>
              <w:t>5. Контроль и оценка результатов освоения профессионального модуля (вида профессиональной деятельности</w:t>
            </w:r>
            <w:r w:rsidRPr="00381740">
              <w:rPr>
                <w:rFonts w:ascii="Times New Roman" w:hAnsi="Times New Roman" w:cs="Times New Roman"/>
                <w:bCs/>
                <w:sz w:val="24"/>
                <w:szCs w:val="24"/>
              </w:rPr>
              <w:t>)</w:t>
            </w:r>
            <w:r w:rsidRPr="00381740">
              <w:rPr>
                <w:rFonts w:ascii="Times New Roman" w:hAnsi="Times New Roman" w:cs="Times New Roman"/>
                <w:bCs/>
                <w:i/>
                <w:sz w:val="24"/>
                <w:szCs w:val="24"/>
              </w:rPr>
              <w:t xml:space="preserve"> </w:t>
            </w:r>
          </w:p>
          <w:p w:rsidR="00381740" w:rsidRPr="00381740" w:rsidRDefault="00381740" w:rsidP="00381740">
            <w:pPr>
              <w:widowControl w:val="0"/>
              <w:spacing w:after="0" w:line="360" w:lineRule="auto"/>
              <w:rPr>
                <w:rFonts w:ascii="Times New Roman" w:hAnsi="Times New Roman" w:cs="Times New Roman"/>
                <w:caps/>
                <w:sz w:val="24"/>
                <w:szCs w:val="24"/>
              </w:rPr>
            </w:pPr>
          </w:p>
        </w:tc>
        <w:tc>
          <w:tcPr>
            <w:tcW w:w="800" w:type="dxa"/>
            <w:shd w:val="clear" w:color="auto" w:fill="auto"/>
          </w:tcPr>
          <w:p w:rsidR="00381740" w:rsidRPr="00381740" w:rsidRDefault="00381740" w:rsidP="00381740">
            <w:pPr>
              <w:widowControl w:val="0"/>
              <w:spacing w:after="0"/>
              <w:jc w:val="center"/>
              <w:rPr>
                <w:rFonts w:ascii="Times New Roman" w:hAnsi="Times New Roman" w:cs="Times New Roman"/>
                <w:sz w:val="24"/>
                <w:szCs w:val="24"/>
              </w:rPr>
            </w:pPr>
            <w:r w:rsidRPr="00381740">
              <w:rPr>
                <w:rFonts w:ascii="Times New Roman" w:hAnsi="Times New Roman" w:cs="Times New Roman"/>
                <w:sz w:val="24"/>
                <w:szCs w:val="24"/>
              </w:rPr>
              <w:t>13</w:t>
            </w:r>
          </w:p>
        </w:tc>
      </w:tr>
    </w:tbl>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sectPr w:rsidR="00381740" w:rsidRPr="00381740">
          <w:pgSz w:w="11906" w:h="16838"/>
          <w:pgMar w:top="1134" w:right="850" w:bottom="1134" w:left="1701" w:header="708" w:footer="708" w:gutter="0"/>
          <w:cols w:space="720"/>
        </w:sect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rPr>
      </w:pPr>
      <w:r w:rsidRPr="008B33FA">
        <w:rPr>
          <w:rFonts w:ascii="Times New Roman" w:hAnsi="Times New Roman" w:cs="Times New Roman"/>
          <w:b/>
          <w:caps/>
          <w:sz w:val="24"/>
          <w:szCs w:val="24"/>
        </w:rPr>
        <w:lastRenderedPageBreak/>
        <w:t xml:space="preserve">1. паспорт РАБОЧЕЙ ПРОГРАММЫ </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rPr>
      </w:pPr>
      <w:r w:rsidRPr="008B33FA">
        <w:rPr>
          <w:rFonts w:ascii="Times New Roman" w:hAnsi="Times New Roman" w:cs="Times New Roman"/>
          <w:b/>
          <w:caps/>
          <w:sz w:val="24"/>
          <w:szCs w:val="24"/>
        </w:rPr>
        <w:t>ПРОФЕССИОНАЛЬНОГО МОДУЛЯ</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8B33FA">
        <w:rPr>
          <w:rFonts w:ascii="Times New Roman" w:hAnsi="Times New Roman" w:cs="Times New Roman"/>
          <w:b/>
          <w:sz w:val="24"/>
          <w:szCs w:val="24"/>
        </w:rPr>
        <w:t>ПМ. _______________________________________________________________________</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sz w:val="24"/>
          <w:szCs w:val="24"/>
        </w:rPr>
      </w:pPr>
      <w:r w:rsidRPr="008B33FA">
        <w:rPr>
          <w:rFonts w:ascii="Times New Roman" w:hAnsi="Times New Roman" w:cs="Times New Roman"/>
          <w:i/>
          <w:sz w:val="24"/>
          <w:szCs w:val="24"/>
        </w:rPr>
        <w:t>название программы профессионального модуля</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8B33FA">
        <w:rPr>
          <w:rFonts w:ascii="Times New Roman" w:hAnsi="Times New Roman" w:cs="Times New Roman"/>
          <w:b/>
          <w:sz w:val="24"/>
          <w:szCs w:val="24"/>
        </w:rPr>
        <w:t>1.1. Область применения программы</w:t>
      </w:r>
    </w:p>
    <w:p w:rsidR="00381740" w:rsidRPr="008B33FA" w:rsidRDefault="00381740" w:rsidP="00381740">
      <w:pPr>
        <w:widowControl w:val="0"/>
        <w:spacing w:after="0"/>
        <w:ind w:firstLine="737"/>
        <w:jc w:val="both"/>
        <w:rPr>
          <w:rFonts w:ascii="Times New Roman" w:hAnsi="Times New Roman" w:cs="Times New Roman"/>
          <w:sz w:val="24"/>
          <w:szCs w:val="24"/>
        </w:rPr>
      </w:pPr>
      <w:r w:rsidRPr="008B33FA">
        <w:rPr>
          <w:rFonts w:ascii="Times New Roman" w:hAnsi="Times New Roman" w:cs="Times New Roman"/>
          <w:sz w:val="24"/>
          <w:szCs w:val="24"/>
        </w:rPr>
        <w:t>Рабочая программа профессионального модуля – является частью программы подготовки специалистов среднего звена / программы подготовки квалифицированных рабочих и служащих</w:t>
      </w:r>
      <w:r w:rsidR="00784D00">
        <w:rPr>
          <w:rFonts w:ascii="Times New Roman" w:hAnsi="Times New Roman" w:cs="Times New Roman"/>
          <w:sz w:val="24"/>
          <w:szCs w:val="24"/>
        </w:rPr>
        <w:t xml:space="preserve"> </w:t>
      </w:r>
      <w:r w:rsidRPr="008B33FA">
        <w:rPr>
          <w:rFonts w:ascii="Times New Roman" w:hAnsi="Times New Roman" w:cs="Times New Roman"/>
          <w:sz w:val="24"/>
          <w:szCs w:val="24"/>
        </w:rPr>
        <w:t>в соответствии с ФГОС по специальности СПО</w:t>
      </w:r>
    </w:p>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_____________ __________________________________</w:t>
      </w:r>
    </w:p>
    <w:p w:rsidR="00381740" w:rsidRPr="00381740" w:rsidRDefault="00381740" w:rsidP="00381740">
      <w:pPr>
        <w:widowControl w:val="0"/>
        <w:spacing w:after="0"/>
        <w:ind w:firstLine="708"/>
        <w:jc w:val="both"/>
        <w:rPr>
          <w:rFonts w:ascii="Times New Roman" w:hAnsi="Times New Roman" w:cs="Times New Roman"/>
          <w:i/>
          <w:sz w:val="20"/>
          <w:szCs w:val="20"/>
        </w:rPr>
      </w:pPr>
      <w:r w:rsidRPr="00381740">
        <w:rPr>
          <w:rFonts w:ascii="Times New Roman" w:hAnsi="Times New Roman" w:cs="Times New Roman"/>
          <w:i/>
          <w:sz w:val="20"/>
          <w:szCs w:val="20"/>
        </w:rPr>
        <w:t>код</w:t>
      </w:r>
      <w:r w:rsidRPr="00381740">
        <w:rPr>
          <w:rFonts w:ascii="Times New Roman" w:hAnsi="Times New Roman" w:cs="Times New Roman"/>
          <w:i/>
          <w:sz w:val="20"/>
          <w:szCs w:val="20"/>
        </w:rPr>
        <w:tab/>
      </w:r>
      <w:r w:rsidRPr="00381740">
        <w:rPr>
          <w:rFonts w:ascii="Times New Roman" w:hAnsi="Times New Roman" w:cs="Times New Roman"/>
          <w:i/>
          <w:sz w:val="20"/>
          <w:szCs w:val="20"/>
        </w:rPr>
        <w:tab/>
      </w:r>
      <w:r w:rsidRPr="00381740">
        <w:rPr>
          <w:rFonts w:ascii="Times New Roman" w:hAnsi="Times New Roman" w:cs="Times New Roman"/>
          <w:i/>
          <w:sz w:val="20"/>
          <w:szCs w:val="20"/>
        </w:rPr>
        <w:tab/>
        <w:t>название</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 xml:space="preserve">Указать специальность, укрупненную группу (группы) специальностей в зависимости от широты использования </w:t>
      </w:r>
      <w:r>
        <w:rPr>
          <w:rFonts w:ascii="Times New Roman" w:hAnsi="Times New Roman" w:cs="Times New Roman"/>
          <w:i/>
          <w:sz w:val="20"/>
          <w:szCs w:val="20"/>
        </w:rPr>
        <w:t xml:space="preserve">рабочей </w:t>
      </w:r>
      <w:r w:rsidRPr="00381740">
        <w:rPr>
          <w:rFonts w:ascii="Times New Roman" w:hAnsi="Times New Roman" w:cs="Times New Roman"/>
          <w:i/>
          <w:sz w:val="20"/>
          <w:szCs w:val="20"/>
        </w:rPr>
        <w:t>программы профессионального модуля.</w:t>
      </w:r>
    </w:p>
    <w:p w:rsidR="00381740" w:rsidRPr="008B33FA" w:rsidRDefault="00381740" w:rsidP="00381740">
      <w:pPr>
        <w:widowControl w:val="0"/>
        <w:spacing w:after="0"/>
        <w:rPr>
          <w:rFonts w:ascii="Times New Roman" w:hAnsi="Times New Roman" w:cs="Times New Roman"/>
          <w:sz w:val="24"/>
          <w:szCs w:val="24"/>
        </w:rPr>
      </w:pPr>
      <w:r w:rsidRPr="008B33FA">
        <w:rPr>
          <w:rFonts w:ascii="Times New Roman" w:hAnsi="Times New Roman" w:cs="Times New Roman"/>
          <w:sz w:val="24"/>
          <w:szCs w:val="24"/>
        </w:rPr>
        <w:t>в части освоения основного вида профессиональной деятельности (ВПД):</w:t>
      </w:r>
    </w:p>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___________________________________________________________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указывается вид профессиональной деятельности в соответствии с ФГОС по специальностям</w:t>
      </w:r>
      <w:r>
        <w:rPr>
          <w:rFonts w:ascii="Times New Roman" w:hAnsi="Times New Roman" w:cs="Times New Roman"/>
          <w:i/>
          <w:sz w:val="20"/>
          <w:szCs w:val="20"/>
        </w:rPr>
        <w:t>/ профессиям</w:t>
      </w:r>
      <w:r w:rsidRPr="00381740">
        <w:rPr>
          <w:rFonts w:ascii="Times New Roman" w:hAnsi="Times New Roman" w:cs="Times New Roman"/>
          <w:i/>
          <w:sz w:val="20"/>
          <w:szCs w:val="20"/>
        </w:rPr>
        <w:t>, перечисленными в п. 1.</w:t>
      </w:r>
    </w:p>
    <w:p w:rsidR="00381740" w:rsidRPr="00381740" w:rsidRDefault="00381740" w:rsidP="00381740">
      <w:pPr>
        <w:widowControl w:val="0"/>
        <w:spacing w:after="0"/>
        <w:jc w:val="both"/>
        <w:rPr>
          <w:rFonts w:ascii="Times New Roman" w:hAnsi="Times New Roman" w:cs="Times New Roman"/>
          <w:i/>
          <w:sz w:val="20"/>
          <w:szCs w:val="20"/>
        </w:rPr>
      </w:pPr>
    </w:p>
    <w:p w:rsidR="00381740" w:rsidRPr="008B33FA" w:rsidRDefault="00381740" w:rsidP="00381740">
      <w:pPr>
        <w:widowControl w:val="0"/>
        <w:spacing w:after="0"/>
        <w:jc w:val="both"/>
        <w:rPr>
          <w:rFonts w:ascii="Times New Roman" w:hAnsi="Times New Roman" w:cs="Times New Roman"/>
          <w:sz w:val="24"/>
          <w:szCs w:val="24"/>
        </w:rPr>
      </w:pPr>
      <w:r w:rsidRPr="008B33FA">
        <w:rPr>
          <w:rFonts w:ascii="Times New Roman" w:hAnsi="Times New Roman" w:cs="Times New Roman"/>
          <w:sz w:val="24"/>
          <w:szCs w:val="24"/>
        </w:rPr>
        <w:t>и соответствующих профессиональных компетенций (ПК):</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1. ________________________________________________________________</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2. ________________________________________________________________</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3. ________________________________________________________________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указываются профессиональные компетенции в соответствии с ФГОС по специальностям / профессиям, перечисленными в п. 1.</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p>
    <w:p w:rsidR="00381740" w:rsidRPr="00381740" w:rsidRDefault="008B33FA" w:rsidP="008B3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8"/>
          <w:szCs w:val="28"/>
        </w:rPr>
      </w:pPr>
      <w:r w:rsidRPr="008B33FA">
        <w:rPr>
          <w:rFonts w:ascii="Times New Roman" w:hAnsi="Times New Roman" w:cs="Times New Roman"/>
          <w:sz w:val="24"/>
          <w:szCs w:val="24"/>
        </w:rPr>
        <w:t xml:space="preserve">Рабочая </w:t>
      </w:r>
      <w:r w:rsidR="00381740" w:rsidRPr="008B33FA">
        <w:rPr>
          <w:rFonts w:ascii="Times New Roman" w:hAnsi="Times New Roman" w:cs="Times New Roman"/>
          <w:sz w:val="24"/>
          <w:szCs w:val="24"/>
        </w:rPr>
        <w:t xml:space="preserve"> программа профессионального модуля может быть использована</w:t>
      </w:r>
      <w:r w:rsidR="00381740" w:rsidRPr="00381740">
        <w:rPr>
          <w:rFonts w:ascii="Times New Roman" w:hAnsi="Times New Roman" w:cs="Times New Roman"/>
          <w:b/>
          <w:sz w:val="28"/>
          <w:szCs w:val="28"/>
        </w:rPr>
        <w:t xml:space="preserve"> </w:t>
      </w:r>
      <w:r w:rsidR="00381740" w:rsidRPr="00381740">
        <w:rPr>
          <w:rFonts w:ascii="Times New Roman" w:hAnsi="Times New Roman" w:cs="Times New Roman"/>
          <w:sz w:val="28"/>
          <w:szCs w:val="28"/>
        </w:rPr>
        <w:t>________________________________________________________</w:t>
      </w:r>
    </w:p>
    <w:p w:rsidR="00381740" w:rsidRPr="00381740" w:rsidRDefault="00381740" w:rsidP="008B3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 xml:space="preserve">Указать возможности использования программы в дополнительном профессиональном образовании (указать направленность программ повышения квалификации и переподготовки), профессиональной подготовке (указать направленность программы профессиональной подготовки, при освоении профессии рабочего в рамках специальности СПО (указать код и наименование специальности СПО) </w:t>
      </w:r>
    </w:p>
    <w:p w:rsidR="00381740" w:rsidRPr="00381740" w:rsidRDefault="00381740" w:rsidP="008B3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381740">
        <w:rPr>
          <w:rFonts w:ascii="Times New Roman" w:hAnsi="Times New Roman" w:cs="Times New Roman"/>
        </w:rPr>
        <w:t>__________________________________________________________</w:t>
      </w:r>
    </w:p>
    <w:p w:rsidR="00381740" w:rsidRPr="00381740" w:rsidRDefault="00381740" w:rsidP="008B3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указать уровень образования: основное общее, среднее (полное) общее, профессиональное образование и др.</w:t>
      </w:r>
    </w:p>
    <w:p w:rsidR="00381740" w:rsidRPr="00381740" w:rsidRDefault="00381740" w:rsidP="008B3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81740">
        <w:rPr>
          <w:rFonts w:ascii="Times New Roman" w:hAnsi="Times New Roman" w:cs="Times New Roman"/>
        </w:rPr>
        <w:t>__________________________________________________________________</w:t>
      </w:r>
    </w:p>
    <w:p w:rsidR="00381740" w:rsidRPr="00381740" w:rsidRDefault="00381740" w:rsidP="008B3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указать опыт работы: тип предприятия, должности, стаж и др.</w:t>
      </w:r>
    </w:p>
    <w:p w:rsidR="008B33FA" w:rsidRPr="00C93429" w:rsidRDefault="008B33FA" w:rsidP="008B33FA">
      <w:pPr>
        <w:spacing w:after="0" w:line="360" w:lineRule="auto"/>
        <w:ind w:firstLine="709"/>
        <w:jc w:val="both"/>
        <w:rPr>
          <w:rFonts w:ascii="Times New Roman" w:hAnsi="Times New Roman"/>
          <w:sz w:val="24"/>
          <w:szCs w:val="24"/>
        </w:rPr>
      </w:pPr>
      <w:r>
        <w:rPr>
          <w:rFonts w:ascii="Times New Roman" w:hAnsi="Times New Roman"/>
          <w:sz w:val="24"/>
          <w:szCs w:val="24"/>
        </w:rPr>
        <w:t>Рабочая п</w:t>
      </w:r>
      <w:r w:rsidRPr="001F0E9F">
        <w:rPr>
          <w:rFonts w:ascii="Times New Roman" w:hAnsi="Times New Roman"/>
          <w:sz w:val="24"/>
          <w:szCs w:val="24"/>
        </w:rPr>
        <w:t xml:space="preserve">рограмма </w:t>
      </w:r>
      <w:r>
        <w:rPr>
          <w:rFonts w:ascii="Times New Roman" w:hAnsi="Times New Roman"/>
          <w:sz w:val="24"/>
          <w:szCs w:val="24"/>
        </w:rPr>
        <w:t>профессионального модуля</w:t>
      </w:r>
      <w:r w:rsidRPr="001F0E9F">
        <w:rPr>
          <w:rFonts w:ascii="Times New Roman" w:hAnsi="Times New Roman"/>
          <w:sz w:val="24"/>
          <w:szCs w:val="24"/>
        </w:rPr>
        <w:t xml:space="preserve"> может быть реализована с использованием электронного обучения и дистанционных образовательных технологий.</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b/>
          <w:sz w:val="24"/>
          <w:szCs w:val="24"/>
        </w:rPr>
        <w:t>1.2. Цели и задачи модуля – требования к результатам освоения модуля</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8B33FA">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8B33FA">
        <w:rPr>
          <w:rFonts w:ascii="Times New Roman" w:hAnsi="Times New Roman" w:cs="Times New Roman"/>
          <w:b/>
          <w:sz w:val="24"/>
          <w:szCs w:val="24"/>
        </w:rPr>
        <w:t>иметь практический опыт:</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381740">
        <w:rPr>
          <w:rFonts w:ascii="Times New Roman" w:hAnsi="Times New Roman" w:cs="Times New Roman"/>
          <w:sz w:val="28"/>
          <w:szCs w:val="28"/>
        </w:rPr>
        <w:t>__________________________________________________________________</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8B33FA">
        <w:rPr>
          <w:rFonts w:ascii="Times New Roman" w:hAnsi="Times New Roman" w:cs="Times New Roman"/>
          <w:b/>
          <w:sz w:val="24"/>
          <w:szCs w:val="24"/>
        </w:rPr>
        <w:t>уметь:</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 xml:space="preserve"> __________________________________________________________________</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8B33FA">
        <w:rPr>
          <w:rFonts w:ascii="Times New Roman" w:hAnsi="Times New Roman" w:cs="Times New Roman"/>
          <w:b/>
          <w:sz w:val="24"/>
          <w:szCs w:val="24"/>
        </w:rPr>
        <w:lastRenderedPageBreak/>
        <w:t>знать:</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381740">
        <w:rPr>
          <w:rFonts w:ascii="Times New Roman" w:hAnsi="Times New Roman" w:cs="Times New Roman"/>
          <w:sz w:val="28"/>
          <w:szCs w:val="28"/>
        </w:rPr>
        <w:t xml:space="preserve"> __________________________________________________________________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Указываются требования к практическому опыту, умениям и знаниям в соответствии с ФГОСами по специальностям / профессиям, перечисленными в п. 1.</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8B33FA">
        <w:rPr>
          <w:rFonts w:ascii="Times New Roman" w:hAnsi="Times New Roman" w:cs="Times New Roman"/>
          <w:b/>
          <w:sz w:val="24"/>
          <w:szCs w:val="24"/>
        </w:rPr>
        <w:t>1.3. Рекомендуемое количество часов на освоение программы профессионального модуля:</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всего – _________ часов, в том числе:</w:t>
      </w:r>
    </w:p>
    <w:p w:rsidR="00381740" w:rsidRPr="008B33FA" w:rsidRDefault="008B33FA"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1F0E9F">
        <w:rPr>
          <w:rFonts w:ascii="Times New Roman" w:hAnsi="Times New Roman"/>
          <w:sz w:val="24"/>
          <w:szCs w:val="24"/>
        </w:rPr>
        <w:t>объем учебной нагрузки обучающегося</w:t>
      </w:r>
      <w:r w:rsidRPr="008B33FA">
        <w:rPr>
          <w:rFonts w:ascii="Times New Roman" w:hAnsi="Times New Roman" w:cs="Times New Roman"/>
          <w:sz w:val="24"/>
          <w:szCs w:val="24"/>
        </w:rPr>
        <w:t xml:space="preserve"> </w:t>
      </w:r>
      <w:r w:rsidR="00381740" w:rsidRPr="008B33FA">
        <w:rPr>
          <w:rFonts w:ascii="Times New Roman" w:hAnsi="Times New Roman" w:cs="Times New Roman"/>
          <w:sz w:val="24"/>
          <w:szCs w:val="24"/>
        </w:rPr>
        <w:t>– _______ часов, включая:</w:t>
      </w:r>
    </w:p>
    <w:p w:rsidR="00381740" w:rsidRPr="008B33FA" w:rsidRDefault="008B33FA"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1F0E9F">
        <w:rPr>
          <w:rFonts w:ascii="Times New Roman" w:hAnsi="Times New Roman"/>
          <w:sz w:val="24"/>
          <w:szCs w:val="24"/>
        </w:rPr>
        <w:t xml:space="preserve">объем учебной нагрузки во взаимодействии преподавателя и обучающегося </w:t>
      </w:r>
      <w:r w:rsidR="00381740" w:rsidRPr="008B33FA">
        <w:rPr>
          <w:rFonts w:ascii="Times New Roman" w:hAnsi="Times New Roman" w:cs="Times New Roman"/>
          <w:sz w:val="24"/>
          <w:szCs w:val="24"/>
        </w:rPr>
        <w:t>– _____ часов;</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самостоятельной работы обучающегося – ______ часов;</w:t>
      </w:r>
    </w:p>
    <w:p w:rsid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учебной и производственной практики – ______ часов</w:t>
      </w:r>
    </w:p>
    <w:p w:rsidR="00381740" w:rsidRPr="008B33FA" w:rsidRDefault="008B33FA"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w:t>
      </w:r>
      <w:r w:rsidR="00381740" w:rsidRPr="008B33FA">
        <w:rPr>
          <w:rFonts w:ascii="Times New Roman" w:hAnsi="Times New Roman" w:cs="Times New Roman"/>
          <w:sz w:val="24"/>
          <w:szCs w:val="24"/>
        </w:rPr>
        <w:t>.</w:t>
      </w:r>
    </w:p>
    <w:p w:rsidR="00381740" w:rsidRPr="008B33FA"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caps/>
          <w:sz w:val="24"/>
          <w:szCs w:val="24"/>
        </w:rPr>
      </w:pPr>
      <w:r w:rsidRPr="00381740">
        <w:rPr>
          <w:b w:val="0"/>
          <w:caps/>
          <w:sz w:val="28"/>
          <w:szCs w:val="28"/>
        </w:rPr>
        <w:br w:type="page"/>
      </w:r>
      <w:r w:rsidRPr="008B33FA">
        <w:rPr>
          <w:b w:val="0"/>
          <w:caps/>
          <w:sz w:val="24"/>
          <w:szCs w:val="24"/>
        </w:rPr>
        <w:lastRenderedPageBreak/>
        <w:t xml:space="preserve">2. результаты освоения ПРОФЕССИОНАЛЬНОГО МОДУЛЯ </w:t>
      </w: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81740" w:rsidRPr="008B33FA"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B33FA">
        <w:rPr>
          <w:rFonts w:ascii="Times New Roman" w:hAnsi="Times New Roman" w:cs="Times New Roman"/>
          <w:sz w:val="24"/>
          <w:szCs w:val="24"/>
        </w:rPr>
        <w:t>Результатом освоения программы профессионального модуля является овладение обучающимися видом профессиональной деятельности ____________________________________________________, в том числе профессиональными (ПК) и общими (ОК) компетенциями:</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381740" w:rsidRPr="00381740" w:rsidTr="00B6280B">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381740" w:rsidRPr="00381740" w:rsidRDefault="00381740" w:rsidP="00381740">
            <w:pPr>
              <w:widowControl w:val="0"/>
              <w:spacing w:after="0"/>
              <w:jc w:val="center"/>
              <w:rPr>
                <w:rFonts w:ascii="Times New Roman" w:hAnsi="Times New Roman" w:cs="Times New Roman"/>
                <w:b/>
                <w:sz w:val="28"/>
                <w:szCs w:val="28"/>
              </w:rPr>
            </w:pPr>
            <w:r w:rsidRPr="00381740">
              <w:rPr>
                <w:rFonts w:ascii="Times New Roman" w:hAnsi="Times New Roman" w:cs="Times New Roman"/>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381740" w:rsidRPr="00381740" w:rsidRDefault="00381740" w:rsidP="00381740">
            <w:pPr>
              <w:widowControl w:val="0"/>
              <w:spacing w:after="0"/>
              <w:jc w:val="center"/>
              <w:rPr>
                <w:rFonts w:ascii="Times New Roman" w:hAnsi="Times New Roman" w:cs="Times New Roman"/>
                <w:b/>
                <w:sz w:val="28"/>
                <w:szCs w:val="28"/>
              </w:rPr>
            </w:pPr>
            <w:r w:rsidRPr="00381740">
              <w:rPr>
                <w:rFonts w:ascii="Times New Roman" w:hAnsi="Times New Roman" w:cs="Times New Roman"/>
                <w:b/>
                <w:sz w:val="28"/>
                <w:szCs w:val="28"/>
              </w:rPr>
              <w:t>Наименование результата обучения</w:t>
            </w:r>
          </w:p>
        </w:tc>
      </w:tr>
      <w:tr w:rsidR="00381740" w:rsidRPr="00381740" w:rsidTr="00B6280B">
        <w:tc>
          <w:tcPr>
            <w:tcW w:w="833" w:type="pct"/>
            <w:tcBorders>
              <w:top w:val="single" w:sz="12" w:space="0" w:color="auto"/>
              <w:left w:val="single" w:sz="12" w:space="0" w:color="auto"/>
              <w:bottom w:val="single" w:sz="4" w:space="0" w:color="auto"/>
              <w:right w:val="single" w:sz="4" w:space="0" w:color="auto"/>
            </w:tcBorders>
            <w:shd w:val="clear" w:color="auto" w:fill="auto"/>
          </w:tcPr>
          <w:p w:rsidR="00381740" w:rsidRPr="00381740" w:rsidRDefault="00381740" w:rsidP="00381740">
            <w:pPr>
              <w:widowControl w:val="0"/>
              <w:spacing w:after="0" w:line="360" w:lineRule="auto"/>
              <w:jc w:val="both"/>
              <w:rPr>
                <w:rFonts w:ascii="Times New Roman" w:hAnsi="Times New Roman" w:cs="Times New Roman"/>
                <w:sz w:val="28"/>
                <w:szCs w:val="28"/>
              </w:rPr>
            </w:pPr>
            <w:r w:rsidRPr="00381740">
              <w:rPr>
                <w:rFonts w:ascii="Times New Roman" w:hAnsi="Times New Roman" w:cs="Times New Roman"/>
                <w:sz w:val="28"/>
                <w:szCs w:val="28"/>
              </w:rPr>
              <w:t>ПК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w:t>
            </w:r>
          </w:p>
        </w:tc>
      </w:tr>
      <w:tr w:rsidR="00381740" w:rsidRPr="00381740" w:rsidTr="00B6280B">
        <w:tc>
          <w:tcPr>
            <w:tcW w:w="833" w:type="pct"/>
            <w:tcBorders>
              <w:top w:val="single" w:sz="4" w:space="0" w:color="auto"/>
              <w:left w:val="single" w:sz="12" w:space="0" w:color="auto"/>
              <w:bottom w:val="single" w:sz="4" w:space="0" w:color="auto"/>
              <w:right w:val="single" w:sz="4" w:space="0" w:color="auto"/>
            </w:tcBorders>
            <w:shd w:val="clear" w:color="auto" w:fill="auto"/>
          </w:tcPr>
          <w:p w:rsidR="00381740" w:rsidRPr="00381740" w:rsidRDefault="00381740" w:rsidP="00381740">
            <w:pPr>
              <w:widowControl w:val="0"/>
              <w:spacing w:after="0" w:line="360" w:lineRule="auto"/>
              <w:jc w:val="both"/>
              <w:rPr>
                <w:rFonts w:ascii="Times New Roman" w:hAnsi="Times New Roman" w:cs="Times New Roman"/>
                <w:sz w:val="28"/>
                <w:szCs w:val="28"/>
              </w:rPr>
            </w:pPr>
            <w:r w:rsidRPr="00381740">
              <w:rPr>
                <w:rFonts w:ascii="Times New Roman" w:hAnsi="Times New Roman" w:cs="Times New Roman"/>
                <w:sz w:val="28"/>
                <w:szCs w:val="28"/>
              </w:rPr>
              <w:t>ПК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w:t>
            </w:r>
          </w:p>
        </w:tc>
      </w:tr>
      <w:tr w:rsidR="00381740" w:rsidRPr="00381740" w:rsidTr="00B6280B">
        <w:tc>
          <w:tcPr>
            <w:tcW w:w="833" w:type="pct"/>
            <w:tcBorders>
              <w:top w:val="single" w:sz="4" w:space="0" w:color="auto"/>
              <w:left w:val="single" w:sz="12" w:space="0" w:color="auto"/>
              <w:bottom w:val="single" w:sz="4" w:space="0" w:color="auto"/>
              <w:right w:val="single" w:sz="4" w:space="0" w:color="auto"/>
            </w:tcBorders>
            <w:shd w:val="clear" w:color="auto" w:fill="auto"/>
          </w:tcPr>
          <w:p w:rsidR="00381740" w:rsidRPr="00381740" w:rsidRDefault="00381740" w:rsidP="00381740">
            <w:pPr>
              <w:widowControl w:val="0"/>
              <w:spacing w:after="0" w:line="360" w:lineRule="auto"/>
              <w:jc w:val="both"/>
              <w:rPr>
                <w:rFonts w:ascii="Times New Roman" w:hAnsi="Times New Roman" w:cs="Times New Roman"/>
                <w:sz w:val="28"/>
                <w:szCs w:val="28"/>
                <w:lang w:val="en-US"/>
              </w:rPr>
            </w:pPr>
            <w:r w:rsidRPr="00381740">
              <w:rPr>
                <w:rFonts w:ascii="Times New Roman" w:hAnsi="Times New Roman" w:cs="Times New Roman"/>
                <w:sz w:val="28"/>
                <w:szCs w:val="28"/>
              </w:rPr>
              <w:t xml:space="preserve">ПК ….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w:t>
            </w:r>
          </w:p>
        </w:tc>
      </w:tr>
      <w:tr w:rsidR="00381740" w:rsidRPr="00381740" w:rsidTr="00B6280B">
        <w:tc>
          <w:tcPr>
            <w:tcW w:w="833" w:type="pct"/>
            <w:tcBorders>
              <w:top w:val="single" w:sz="4" w:space="0" w:color="auto"/>
              <w:left w:val="single" w:sz="12" w:space="0" w:color="auto"/>
              <w:bottom w:val="single" w:sz="4" w:space="0" w:color="auto"/>
              <w:right w:val="single" w:sz="4" w:space="0" w:color="auto"/>
            </w:tcBorders>
            <w:shd w:val="clear" w:color="auto" w:fill="auto"/>
          </w:tcPr>
          <w:p w:rsidR="00381740" w:rsidRPr="00381740" w:rsidRDefault="00381740" w:rsidP="00381740">
            <w:pPr>
              <w:widowControl w:val="0"/>
              <w:spacing w:after="0" w:line="360" w:lineRule="auto"/>
              <w:jc w:val="both"/>
              <w:rPr>
                <w:rFonts w:ascii="Times New Roman" w:hAnsi="Times New Roman" w:cs="Times New Roman"/>
                <w:sz w:val="28"/>
                <w:szCs w:val="28"/>
              </w:rPr>
            </w:pPr>
            <w:r w:rsidRPr="00381740">
              <w:rPr>
                <w:rFonts w:ascii="Times New Roman" w:hAnsi="Times New Roman" w:cs="Times New Roman"/>
                <w:sz w:val="28"/>
                <w:szCs w:val="28"/>
              </w:rPr>
              <w:t>ОК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w:t>
            </w:r>
          </w:p>
        </w:tc>
      </w:tr>
      <w:tr w:rsidR="00381740" w:rsidRPr="00381740" w:rsidTr="00B6280B">
        <w:tc>
          <w:tcPr>
            <w:tcW w:w="833" w:type="pct"/>
            <w:tcBorders>
              <w:top w:val="single" w:sz="4" w:space="0" w:color="auto"/>
              <w:left w:val="single" w:sz="12" w:space="0" w:color="auto"/>
              <w:bottom w:val="single" w:sz="4" w:space="0" w:color="auto"/>
              <w:right w:val="single" w:sz="4" w:space="0" w:color="auto"/>
            </w:tcBorders>
            <w:shd w:val="clear" w:color="auto" w:fill="auto"/>
          </w:tcPr>
          <w:p w:rsidR="00381740" w:rsidRPr="00381740" w:rsidRDefault="00381740" w:rsidP="00381740">
            <w:pPr>
              <w:widowControl w:val="0"/>
              <w:spacing w:after="0" w:line="360" w:lineRule="auto"/>
              <w:jc w:val="both"/>
              <w:rPr>
                <w:rFonts w:ascii="Times New Roman" w:hAnsi="Times New Roman" w:cs="Times New Roman"/>
                <w:sz w:val="28"/>
                <w:szCs w:val="28"/>
              </w:rPr>
            </w:pPr>
            <w:r w:rsidRPr="00381740">
              <w:rPr>
                <w:rFonts w:ascii="Times New Roman" w:hAnsi="Times New Roman" w:cs="Times New Roman"/>
                <w:sz w:val="28"/>
                <w:szCs w:val="28"/>
              </w:rPr>
              <w:t>ОК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w:t>
            </w:r>
          </w:p>
        </w:tc>
      </w:tr>
      <w:tr w:rsidR="00381740" w:rsidRPr="00381740" w:rsidTr="00B6280B">
        <w:trPr>
          <w:trHeight w:val="673"/>
        </w:trPr>
        <w:tc>
          <w:tcPr>
            <w:tcW w:w="833" w:type="pct"/>
            <w:tcBorders>
              <w:top w:val="single" w:sz="4" w:space="0" w:color="auto"/>
              <w:left w:val="single" w:sz="12" w:space="0" w:color="auto"/>
              <w:bottom w:val="single" w:sz="12" w:space="0" w:color="auto"/>
              <w:right w:val="single" w:sz="4" w:space="0" w:color="auto"/>
            </w:tcBorders>
            <w:shd w:val="clear" w:color="auto" w:fill="auto"/>
          </w:tcPr>
          <w:p w:rsidR="00381740" w:rsidRPr="00381740" w:rsidRDefault="00381740" w:rsidP="00381740">
            <w:pPr>
              <w:widowControl w:val="0"/>
              <w:spacing w:after="0" w:line="360" w:lineRule="auto"/>
              <w:jc w:val="both"/>
              <w:rPr>
                <w:rFonts w:ascii="Times New Roman" w:hAnsi="Times New Roman" w:cs="Times New Roman"/>
                <w:sz w:val="28"/>
                <w:szCs w:val="28"/>
              </w:rPr>
            </w:pPr>
            <w:r w:rsidRPr="00381740">
              <w:rPr>
                <w:rFonts w:ascii="Times New Roman" w:hAnsi="Times New Roman" w:cs="Times New Roman"/>
                <w:sz w:val="28"/>
                <w:szCs w:val="28"/>
              </w:rPr>
              <w:t xml:space="preserve">ОК … </w:t>
            </w:r>
          </w:p>
        </w:tc>
        <w:tc>
          <w:tcPr>
            <w:tcW w:w="4167" w:type="pct"/>
            <w:tcBorders>
              <w:top w:val="single" w:sz="4" w:space="0" w:color="auto"/>
              <w:left w:val="single" w:sz="4" w:space="0" w:color="auto"/>
              <w:bottom w:val="single" w:sz="12" w:space="0" w:color="auto"/>
              <w:right w:val="single" w:sz="12" w:space="0" w:color="auto"/>
            </w:tcBorders>
            <w:shd w:val="clear" w:color="auto" w:fill="auto"/>
          </w:tcPr>
          <w:p w:rsidR="00381740" w:rsidRPr="00381740" w:rsidRDefault="00381740" w:rsidP="00381740">
            <w:pPr>
              <w:widowControl w:val="0"/>
              <w:spacing w:after="0"/>
              <w:jc w:val="both"/>
              <w:rPr>
                <w:rFonts w:ascii="Times New Roman" w:hAnsi="Times New Roman" w:cs="Times New Roman"/>
                <w:sz w:val="28"/>
                <w:szCs w:val="28"/>
              </w:rPr>
            </w:pPr>
            <w:r w:rsidRPr="00381740">
              <w:rPr>
                <w:rFonts w:ascii="Times New Roman" w:hAnsi="Times New Roman" w:cs="Times New Roman"/>
                <w:sz w:val="28"/>
                <w:szCs w:val="28"/>
              </w:rPr>
              <w:t>………………………………………………………………………</w:t>
            </w:r>
          </w:p>
        </w:tc>
      </w:tr>
    </w:tbl>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381740" w:rsidRPr="00381740" w:rsidRDefault="00381740" w:rsidP="00381740">
      <w:pPr>
        <w:widowControl w:val="0"/>
        <w:spacing w:after="0"/>
        <w:jc w:val="both"/>
        <w:rPr>
          <w:rFonts w:ascii="Times New Roman" w:hAnsi="Times New Roman" w:cs="Times New Roman"/>
          <w:i/>
        </w:rPr>
      </w:pPr>
      <w:r w:rsidRPr="00381740">
        <w:rPr>
          <w:rFonts w:ascii="Times New Roman" w:hAnsi="Times New Roman" w:cs="Times New Roman"/>
          <w:i/>
        </w:rPr>
        <w:t>Наименование результатов обучения приводится в соответствии с текстом вышеназванных ФГОС СПО.</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sectPr w:rsidR="00381740" w:rsidRPr="00381740">
          <w:pgSz w:w="11907" w:h="16840"/>
          <w:pgMar w:top="1134" w:right="851" w:bottom="992" w:left="1418" w:header="709" w:footer="709" w:gutter="0"/>
          <w:cols w:space="720"/>
        </w:sectPr>
      </w:pPr>
    </w:p>
    <w:p w:rsidR="00381740" w:rsidRPr="00381740" w:rsidRDefault="00381740" w:rsidP="00381740">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381740">
        <w:rPr>
          <w:b/>
          <w:caps/>
          <w:sz w:val="28"/>
          <w:szCs w:val="28"/>
        </w:rPr>
        <w:lastRenderedPageBreak/>
        <w:t>3. СТРУКТУРА и содержание профессионального модуля</w:t>
      </w:r>
    </w:p>
    <w:p w:rsidR="00381740" w:rsidRPr="00381740" w:rsidRDefault="00381740" w:rsidP="00381740">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381740">
        <w:rPr>
          <w:b/>
          <w:sz w:val="28"/>
          <w:szCs w:val="28"/>
        </w:rPr>
        <w:t>3.1. Тематический план профессионального модуля</w:t>
      </w:r>
    </w:p>
    <w:tbl>
      <w:tblPr>
        <w:tblStyle w:val="16"/>
        <w:tblW w:w="5000" w:type="pct"/>
        <w:tblLook w:val="01E0" w:firstRow="1" w:lastRow="1" w:firstColumn="1" w:lastColumn="1" w:noHBand="0" w:noVBand="0"/>
      </w:tblPr>
      <w:tblGrid>
        <w:gridCol w:w="1967"/>
        <w:gridCol w:w="3036"/>
        <w:gridCol w:w="1298"/>
        <w:gridCol w:w="763"/>
        <w:gridCol w:w="6"/>
        <w:gridCol w:w="1513"/>
        <w:gridCol w:w="1821"/>
        <w:gridCol w:w="1527"/>
        <w:gridCol w:w="1038"/>
        <w:gridCol w:w="1961"/>
      </w:tblGrid>
      <w:tr w:rsidR="008B33FA" w:rsidRPr="00381740" w:rsidTr="00757E0B">
        <w:trPr>
          <w:trHeight w:val="435"/>
        </w:trPr>
        <w:tc>
          <w:tcPr>
            <w:tcW w:w="659" w:type="pct"/>
            <w:vMerge w:val="restart"/>
          </w:tcPr>
          <w:p w:rsidR="008B33FA" w:rsidRPr="00381740" w:rsidRDefault="008B33FA" w:rsidP="00381740">
            <w:pPr>
              <w:pStyle w:val="25"/>
              <w:widowControl w:val="0"/>
              <w:ind w:left="0" w:firstLine="0"/>
              <w:jc w:val="center"/>
              <w:rPr>
                <w:b/>
                <w:sz w:val="20"/>
                <w:szCs w:val="20"/>
              </w:rPr>
            </w:pPr>
            <w:r w:rsidRPr="00381740">
              <w:rPr>
                <w:b/>
                <w:sz w:val="20"/>
                <w:szCs w:val="20"/>
              </w:rPr>
              <w:t>Коды</w:t>
            </w:r>
            <w:r w:rsidRPr="00381740">
              <w:rPr>
                <w:b/>
                <w:sz w:val="20"/>
                <w:szCs w:val="20"/>
                <w:lang w:val="en-US"/>
              </w:rPr>
              <w:t xml:space="preserve"> </w:t>
            </w:r>
            <w:r w:rsidRPr="00381740">
              <w:rPr>
                <w:b/>
                <w:sz w:val="20"/>
                <w:szCs w:val="20"/>
              </w:rPr>
              <w:t>профессиональных</w:t>
            </w:r>
            <w:r w:rsidRPr="00381740">
              <w:rPr>
                <w:b/>
                <w:sz w:val="20"/>
                <w:szCs w:val="20"/>
                <w:lang w:val="en-US"/>
              </w:rPr>
              <w:t xml:space="preserve"> </w:t>
            </w:r>
            <w:r w:rsidRPr="00381740">
              <w:rPr>
                <w:b/>
                <w:sz w:val="20"/>
                <w:szCs w:val="20"/>
              </w:rPr>
              <w:t>компетенций</w:t>
            </w:r>
          </w:p>
        </w:tc>
        <w:tc>
          <w:tcPr>
            <w:tcW w:w="1017" w:type="pct"/>
            <w:vMerge w:val="restart"/>
          </w:tcPr>
          <w:p w:rsidR="008B33FA" w:rsidRPr="00381740" w:rsidRDefault="008B33FA" w:rsidP="00381740">
            <w:pPr>
              <w:pStyle w:val="25"/>
              <w:widowControl w:val="0"/>
              <w:ind w:left="0" w:firstLine="0"/>
              <w:jc w:val="center"/>
              <w:rPr>
                <w:b/>
                <w:sz w:val="20"/>
                <w:szCs w:val="20"/>
              </w:rPr>
            </w:pPr>
            <w:r w:rsidRPr="00381740">
              <w:rPr>
                <w:b/>
                <w:sz w:val="20"/>
                <w:szCs w:val="20"/>
              </w:rPr>
              <w:t>Наименования разделов профессионального модуля</w:t>
            </w:r>
            <w:r w:rsidRPr="00381740">
              <w:rPr>
                <w:rStyle w:val="af7"/>
                <w:b/>
                <w:sz w:val="20"/>
                <w:szCs w:val="20"/>
              </w:rPr>
              <w:footnoteReference w:customMarkFollows="1" w:id="1"/>
              <w:t>*</w:t>
            </w:r>
          </w:p>
        </w:tc>
        <w:tc>
          <w:tcPr>
            <w:tcW w:w="435" w:type="pct"/>
            <w:vMerge w:val="restart"/>
          </w:tcPr>
          <w:p w:rsidR="008B33FA" w:rsidRPr="00381740" w:rsidRDefault="008B33FA" w:rsidP="00381740">
            <w:pPr>
              <w:pStyle w:val="25"/>
              <w:widowControl w:val="0"/>
              <w:ind w:left="0" w:firstLine="0"/>
              <w:jc w:val="center"/>
              <w:rPr>
                <w:b/>
                <w:iCs/>
                <w:sz w:val="20"/>
                <w:szCs w:val="20"/>
              </w:rPr>
            </w:pPr>
            <w:r w:rsidRPr="00381740">
              <w:rPr>
                <w:b/>
                <w:iCs/>
                <w:sz w:val="20"/>
                <w:szCs w:val="20"/>
              </w:rPr>
              <w:t>Всего часов</w:t>
            </w:r>
          </w:p>
          <w:p w:rsidR="008B33FA" w:rsidRPr="00381740" w:rsidRDefault="008B33FA" w:rsidP="008B33FA">
            <w:pPr>
              <w:pStyle w:val="25"/>
              <w:widowControl w:val="0"/>
              <w:ind w:left="0" w:firstLine="0"/>
              <w:jc w:val="center"/>
              <w:rPr>
                <w:i/>
                <w:iCs/>
                <w:sz w:val="20"/>
                <w:szCs w:val="20"/>
              </w:rPr>
            </w:pPr>
          </w:p>
        </w:tc>
        <w:tc>
          <w:tcPr>
            <w:tcW w:w="1885" w:type="pct"/>
            <w:gridSpan w:val="5"/>
          </w:tcPr>
          <w:p w:rsidR="008B33FA" w:rsidRPr="00381740" w:rsidRDefault="008B33FA" w:rsidP="00381740">
            <w:pPr>
              <w:pStyle w:val="25"/>
              <w:widowControl w:val="0"/>
              <w:ind w:left="0" w:firstLine="0"/>
              <w:jc w:val="center"/>
              <w:rPr>
                <w:b/>
                <w:i/>
                <w:sz w:val="20"/>
                <w:szCs w:val="20"/>
              </w:rPr>
            </w:pPr>
            <w:r w:rsidRPr="001F0E9F">
              <w:t>объем учебной нагрузки обучающегося</w:t>
            </w:r>
          </w:p>
        </w:tc>
        <w:tc>
          <w:tcPr>
            <w:cnfStyle w:val="000100000000" w:firstRow="0" w:lastRow="0" w:firstColumn="0" w:lastColumn="1" w:oddVBand="0" w:evenVBand="0" w:oddHBand="0" w:evenHBand="0" w:firstRowFirstColumn="0" w:firstRowLastColumn="0" w:lastRowFirstColumn="0" w:lastRowLastColumn="0"/>
            <w:tcW w:w="1004" w:type="pct"/>
            <w:gridSpan w:val="2"/>
          </w:tcPr>
          <w:p w:rsidR="008B33FA" w:rsidRPr="00381740" w:rsidRDefault="008B33FA" w:rsidP="00381740">
            <w:pPr>
              <w:pStyle w:val="25"/>
              <w:widowControl w:val="0"/>
              <w:ind w:left="0" w:firstLine="0"/>
              <w:jc w:val="center"/>
              <w:rPr>
                <w:b/>
                <w:i w:val="0"/>
                <w:sz w:val="20"/>
                <w:szCs w:val="20"/>
              </w:rPr>
            </w:pPr>
            <w:r w:rsidRPr="00381740">
              <w:rPr>
                <w:b/>
                <w:i w:val="0"/>
                <w:sz w:val="20"/>
                <w:szCs w:val="20"/>
              </w:rPr>
              <w:t xml:space="preserve">Практика </w:t>
            </w:r>
          </w:p>
        </w:tc>
      </w:tr>
      <w:tr w:rsidR="008B33FA" w:rsidRPr="00381740" w:rsidTr="00757E0B">
        <w:trPr>
          <w:trHeight w:val="435"/>
        </w:trPr>
        <w:tc>
          <w:tcPr>
            <w:tcW w:w="659" w:type="pct"/>
            <w:vMerge/>
          </w:tcPr>
          <w:p w:rsidR="008B33FA" w:rsidRPr="00381740" w:rsidRDefault="008B33FA" w:rsidP="00381740">
            <w:pPr>
              <w:pStyle w:val="25"/>
              <w:widowControl w:val="0"/>
              <w:ind w:left="0" w:firstLine="0"/>
              <w:jc w:val="center"/>
              <w:rPr>
                <w:b/>
                <w:sz w:val="20"/>
                <w:szCs w:val="20"/>
              </w:rPr>
            </w:pPr>
          </w:p>
        </w:tc>
        <w:tc>
          <w:tcPr>
            <w:tcW w:w="1017" w:type="pct"/>
            <w:vMerge/>
          </w:tcPr>
          <w:p w:rsidR="008B33FA" w:rsidRPr="00381740" w:rsidRDefault="008B33FA" w:rsidP="00381740">
            <w:pPr>
              <w:pStyle w:val="25"/>
              <w:widowControl w:val="0"/>
              <w:ind w:left="0" w:firstLine="0"/>
              <w:jc w:val="center"/>
              <w:rPr>
                <w:b/>
                <w:sz w:val="20"/>
                <w:szCs w:val="20"/>
              </w:rPr>
            </w:pPr>
          </w:p>
        </w:tc>
        <w:tc>
          <w:tcPr>
            <w:tcW w:w="435" w:type="pct"/>
            <w:vMerge/>
          </w:tcPr>
          <w:p w:rsidR="008B33FA" w:rsidRPr="00381740" w:rsidRDefault="008B33FA" w:rsidP="00381740">
            <w:pPr>
              <w:pStyle w:val="25"/>
              <w:widowControl w:val="0"/>
              <w:ind w:left="0" w:firstLine="0"/>
              <w:jc w:val="center"/>
              <w:rPr>
                <w:b/>
                <w:iCs/>
                <w:sz w:val="20"/>
                <w:szCs w:val="20"/>
              </w:rPr>
            </w:pPr>
          </w:p>
        </w:tc>
        <w:tc>
          <w:tcPr>
            <w:tcW w:w="764" w:type="pct"/>
            <w:gridSpan w:val="3"/>
          </w:tcPr>
          <w:p w:rsidR="008B33FA" w:rsidRPr="00381740" w:rsidRDefault="008B33FA" w:rsidP="00381740">
            <w:pPr>
              <w:pStyle w:val="a9"/>
              <w:widowControl w:val="0"/>
              <w:spacing w:before="0" w:beforeAutospacing="0" w:after="0" w:afterAutospacing="0"/>
              <w:jc w:val="center"/>
              <w:rPr>
                <w:b/>
                <w:sz w:val="20"/>
                <w:szCs w:val="20"/>
              </w:rPr>
            </w:pPr>
            <w:r w:rsidRPr="001F0E9F">
              <w:t>объем учебной нагрузки во взаимодействии преподавателя и обучающегося</w:t>
            </w:r>
          </w:p>
        </w:tc>
        <w:tc>
          <w:tcPr>
            <w:tcW w:w="610" w:type="pct"/>
            <w:vMerge w:val="restart"/>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 xml:space="preserve">Самостоятельная работа обучающегося, </w:t>
            </w:r>
          </w:p>
          <w:p w:rsidR="008B33FA" w:rsidRPr="00381740" w:rsidRDefault="008B33FA" w:rsidP="00381740">
            <w:pPr>
              <w:pStyle w:val="a9"/>
              <w:widowControl w:val="0"/>
              <w:spacing w:before="0" w:beforeAutospacing="0" w:after="0" w:afterAutospacing="0"/>
              <w:jc w:val="center"/>
              <w:rPr>
                <w:b/>
                <w:sz w:val="20"/>
                <w:szCs w:val="20"/>
              </w:rPr>
            </w:pPr>
            <w:r w:rsidRPr="00381740">
              <w:rPr>
                <w:sz w:val="20"/>
                <w:szCs w:val="20"/>
              </w:rPr>
              <w:t>часов</w:t>
            </w:r>
          </w:p>
        </w:tc>
        <w:tc>
          <w:tcPr>
            <w:tcW w:w="511" w:type="pct"/>
            <w:vMerge w:val="restart"/>
          </w:tcPr>
          <w:p w:rsidR="008B33FA" w:rsidRPr="00381740" w:rsidRDefault="008B33FA" w:rsidP="00381740">
            <w:pPr>
              <w:pStyle w:val="25"/>
              <w:widowControl w:val="0"/>
              <w:ind w:left="0" w:firstLine="0"/>
              <w:jc w:val="center"/>
              <w:rPr>
                <w:b/>
                <w:sz w:val="20"/>
                <w:szCs w:val="20"/>
              </w:rPr>
            </w:pPr>
            <w:r>
              <w:rPr>
                <w:b/>
                <w:sz w:val="20"/>
                <w:szCs w:val="20"/>
              </w:rPr>
              <w:t>Консультации часов</w:t>
            </w:r>
          </w:p>
        </w:tc>
        <w:tc>
          <w:tcPr>
            <w:tcW w:w="348" w:type="pct"/>
            <w:vMerge w:val="restart"/>
          </w:tcPr>
          <w:p w:rsidR="008B33FA" w:rsidRPr="00381740" w:rsidRDefault="008B33FA" w:rsidP="00381740">
            <w:pPr>
              <w:pStyle w:val="25"/>
              <w:widowControl w:val="0"/>
              <w:ind w:left="0" w:firstLine="0"/>
              <w:jc w:val="center"/>
              <w:rPr>
                <w:b/>
                <w:sz w:val="20"/>
                <w:szCs w:val="20"/>
              </w:rPr>
            </w:pPr>
            <w:r w:rsidRPr="00381740">
              <w:rPr>
                <w:b/>
                <w:sz w:val="20"/>
                <w:szCs w:val="20"/>
              </w:rPr>
              <w:t>Учебная,</w:t>
            </w:r>
          </w:p>
          <w:p w:rsidR="008B33FA" w:rsidRPr="00381740" w:rsidRDefault="008B33FA" w:rsidP="00381740">
            <w:pPr>
              <w:pStyle w:val="25"/>
              <w:widowControl w:val="0"/>
              <w:ind w:left="0" w:firstLine="0"/>
              <w:jc w:val="center"/>
              <w:rPr>
                <w:b/>
                <w:sz w:val="20"/>
                <w:szCs w:val="20"/>
              </w:rPr>
            </w:pPr>
            <w:r w:rsidRPr="00381740">
              <w:rPr>
                <w:sz w:val="20"/>
                <w:szCs w:val="20"/>
              </w:rPr>
              <w:t>часов</w:t>
            </w:r>
          </w:p>
        </w:tc>
        <w:tc>
          <w:tcPr>
            <w:cnfStyle w:val="000100000000" w:firstRow="0" w:lastRow="0" w:firstColumn="0" w:lastColumn="1" w:oddVBand="0" w:evenVBand="0" w:oddHBand="0" w:evenHBand="0" w:firstRowFirstColumn="0" w:firstRowLastColumn="0" w:lastRowFirstColumn="0" w:lastRowLastColumn="0"/>
            <w:tcW w:w="657" w:type="pct"/>
            <w:vMerge w:val="restart"/>
          </w:tcPr>
          <w:p w:rsidR="008B33FA" w:rsidRPr="00381740" w:rsidRDefault="008B33FA" w:rsidP="00381740">
            <w:pPr>
              <w:pStyle w:val="25"/>
              <w:widowControl w:val="0"/>
              <w:ind w:left="0" w:firstLine="0"/>
              <w:jc w:val="center"/>
              <w:rPr>
                <w:b/>
                <w:i w:val="0"/>
                <w:sz w:val="20"/>
                <w:szCs w:val="20"/>
              </w:rPr>
            </w:pPr>
            <w:r w:rsidRPr="00381740">
              <w:rPr>
                <w:b/>
                <w:i w:val="0"/>
                <w:sz w:val="20"/>
                <w:szCs w:val="20"/>
              </w:rPr>
              <w:t>Производственная,</w:t>
            </w:r>
          </w:p>
          <w:p w:rsidR="008B33FA" w:rsidRPr="00381740" w:rsidRDefault="008B33FA" w:rsidP="00381740">
            <w:pPr>
              <w:pStyle w:val="25"/>
              <w:widowControl w:val="0"/>
              <w:ind w:left="0" w:firstLine="0"/>
              <w:jc w:val="center"/>
              <w:rPr>
                <w:i w:val="0"/>
                <w:sz w:val="20"/>
                <w:szCs w:val="20"/>
              </w:rPr>
            </w:pPr>
            <w:r w:rsidRPr="00381740">
              <w:rPr>
                <w:i w:val="0"/>
                <w:sz w:val="20"/>
                <w:szCs w:val="20"/>
              </w:rPr>
              <w:t>часов</w:t>
            </w:r>
          </w:p>
          <w:p w:rsidR="008B33FA" w:rsidRPr="00381740" w:rsidRDefault="008B33FA" w:rsidP="00381740">
            <w:pPr>
              <w:pStyle w:val="25"/>
              <w:widowControl w:val="0"/>
              <w:ind w:left="0" w:hanging="81"/>
              <w:jc w:val="center"/>
              <w:rPr>
                <w:b/>
                <w:i w:val="0"/>
                <w:sz w:val="20"/>
                <w:szCs w:val="20"/>
              </w:rPr>
            </w:pPr>
            <w:r w:rsidRPr="00381740">
              <w:rPr>
                <w:sz w:val="20"/>
                <w:szCs w:val="20"/>
              </w:rPr>
              <w:t>(если предусмотрена рассредоточенная практика)</w:t>
            </w:r>
          </w:p>
        </w:tc>
      </w:tr>
      <w:tr w:rsidR="008B33FA" w:rsidRPr="00381740" w:rsidTr="00757E0B">
        <w:trPr>
          <w:trHeight w:val="390"/>
        </w:trPr>
        <w:tc>
          <w:tcPr>
            <w:tcW w:w="659" w:type="pct"/>
            <w:vMerge/>
          </w:tcPr>
          <w:p w:rsidR="008B33FA" w:rsidRPr="00381740" w:rsidRDefault="008B33FA" w:rsidP="00381740">
            <w:pPr>
              <w:widowControl w:val="0"/>
              <w:jc w:val="center"/>
              <w:rPr>
                <w:b/>
              </w:rPr>
            </w:pPr>
          </w:p>
        </w:tc>
        <w:tc>
          <w:tcPr>
            <w:tcW w:w="1017" w:type="pct"/>
            <w:vMerge/>
          </w:tcPr>
          <w:p w:rsidR="008B33FA" w:rsidRPr="00381740" w:rsidRDefault="008B33FA" w:rsidP="00381740">
            <w:pPr>
              <w:widowControl w:val="0"/>
              <w:jc w:val="center"/>
              <w:rPr>
                <w:b/>
              </w:rPr>
            </w:pPr>
          </w:p>
        </w:tc>
        <w:tc>
          <w:tcPr>
            <w:tcW w:w="435" w:type="pct"/>
            <w:vMerge/>
          </w:tcPr>
          <w:p w:rsidR="008B33FA" w:rsidRPr="00381740" w:rsidRDefault="008B33FA" w:rsidP="00381740">
            <w:pPr>
              <w:widowControl w:val="0"/>
              <w:jc w:val="center"/>
              <w:rPr>
                <w:b/>
              </w:rPr>
            </w:pPr>
          </w:p>
        </w:tc>
        <w:tc>
          <w:tcPr>
            <w:tcW w:w="257" w:type="pct"/>
            <w:gridSpan w:val="2"/>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Всего,</w:t>
            </w:r>
          </w:p>
          <w:p w:rsidR="008B33FA" w:rsidRPr="00381740" w:rsidRDefault="008B33FA" w:rsidP="00381740">
            <w:pPr>
              <w:pStyle w:val="a9"/>
              <w:widowControl w:val="0"/>
              <w:spacing w:before="0" w:beforeAutospacing="0" w:after="0" w:afterAutospacing="0"/>
              <w:jc w:val="center"/>
              <w:rPr>
                <w:sz w:val="20"/>
                <w:szCs w:val="20"/>
              </w:rPr>
            </w:pPr>
            <w:r w:rsidRPr="00381740">
              <w:rPr>
                <w:sz w:val="20"/>
                <w:szCs w:val="20"/>
              </w:rPr>
              <w:t>часов</w:t>
            </w:r>
          </w:p>
        </w:tc>
        <w:tc>
          <w:tcPr>
            <w:tcW w:w="506" w:type="pct"/>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в т.ч. лабораторные работы и практические занятия,</w:t>
            </w:r>
          </w:p>
          <w:p w:rsidR="008B33FA" w:rsidRPr="00381740" w:rsidRDefault="008B33FA" w:rsidP="00381740">
            <w:pPr>
              <w:pStyle w:val="a9"/>
              <w:widowControl w:val="0"/>
              <w:spacing w:before="0" w:beforeAutospacing="0" w:after="0" w:afterAutospacing="0"/>
              <w:jc w:val="center"/>
              <w:rPr>
                <w:b/>
                <w:sz w:val="20"/>
                <w:szCs w:val="20"/>
              </w:rPr>
            </w:pPr>
            <w:r w:rsidRPr="00381740">
              <w:rPr>
                <w:sz w:val="20"/>
                <w:szCs w:val="20"/>
              </w:rPr>
              <w:t>часов</w:t>
            </w:r>
          </w:p>
        </w:tc>
        <w:tc>
          <w:tcPr>
            <w:tcW w:w="610" w:type="pct"/>
            <w:vMerge/>
          </w:tcPr>
          <w:p w:rsidR="008B33FA" w:rsidRPr="00381740" w:rsidRDefault="008B33FA" w:rsidP="00381740">
            <w:pPr>
              <w:pStyle w:val="a9"/>
              <w:widowControl w:val="0"/>
              <w:spacing w:before="0" w:beforeAutospacing="0" w:after="0" w:afterAutospacing="0"/>
              <w:jc w:val="center"/>
              <w:rPr>
                <w:b/>
                <w:i/>
                <w:sz w:val="20"/>
                <w:szCs w:val="20"/>
              </w:rPr>
            </w:pPr>
          </w:p>
        </w:tc>
        <w:tc>
          <w:tcPr>
            <w:tcW w:w="511" w:type="pct"/>
            <w:vMerge/>
          </w:tcPr>
          <w:p w:rsidR="008B33FA" w:rsidRPr="00381740" w:rsidRDefault="008B33FA" w:rsidP="00381740">
            <w:pPr>
              <w:pStyle w:val="25"/>
              <w:widowControl w:val="0"/>
              <w:ind w:left="0" w:firstLine="0"/>
              <w:jc w:val="center"/>
              <w:rPr>
                <w:sz w:val="20"/>
                <w:szCs w:val="20"/>
              </w:rPr>
            </w:pPr>
          </w:p>
        </w:tc>
        <w:tc>
          <w:tcPr>
            <w:tcW w:w="348" w:type="pct"/>
            <w:vMerge/>
          </w:tcPr>
          <w:p w:rsidR="008B33FA" w:rsidRPr="00381740" w:rsidRDefault="008B33FA" w:rsidP="00381740">
            <w:pPr>
              <w:pStyle w:val="25"/>
              <w:widowControl w:val="0"/>
              <w:ind w:left="0" w:firstLine="0"/>
              <w:jc w:val="center"/>
              <w:rPr>
                <w:sz w:val="20"/>
                <w:szCs w:val="20"/>
              </w:rPr>
            </w:pPr>
          </w:p>
        </w:tc>
        <w:tc>
          <w:tcPr>
            <w:cnfStyle w:val="000100000000" w:firstRow="0" w:lastRow="0" w:firstColumn="0" w:lastColumn="1" w:oddVBand="0" w:evenVBand="0" w:oddHBand="0" w:evenHBand="0" w:firstRowFirstColumn="0" w:firstRowLastColumn="0" w:lastRowFirstColumn="0" w:lastRowLastColumn="0"/>
            <w:tcW w:w="657" w:type="pct"/>
            <w:vMerge/>
          </w:tcPr>
          <w:p w:rsidR="008B33FA" w:rsidRPr="00381740" w:rsidRDefault="008B33FA" w:rsidP="00381740">
            <w:pPr>
              <w:pStyle w:val="25"/>
              <w:widowControl w:val="0"/>
              <w:ind w:left="0" w:firstLine="0"/>
              <w:jc w:val="center"/>
              <w:rPr>
                <w:sz w:val="20"/>
                <w:szCs w:val="20"/>
              </w:rPr>
            </w:pPr>
          </w:p>
        </w:tc>
      </w:tr>
      <w:tr w:rsidR="008B33FA" w:rsidRPr="00381740" w:rsidTr="00757E0B">
        <w:tc>
          <w:tcPr>
            <w:tcW w:w="659" w:type="pct"/>
          </w:tcPr>
          <w:p w:rsidR="008B33FA" w:rsidRPr="00381740" w:rsidRDefault="008B33FA" w:rsidP="00381740">
            <w:pPr>
              <w:widowControl w:val="0"/>
              <w:jc w:val="center"/>
              <w:rPr>
                <w:b/>
              </w:rPr>
            </w:pPr>
            <w:r w:rsidRPr="00381740">
              <w:rPr>
                <w:b/>
              </w:rPr>
              <w:t>1</w:t>
            </w:r>
          </w:p>
        </w:tc>
        <w:tc>
          <w:tcPr>
            <w:tcW w:w="1017" w:type="pct"/>
          </w:tcPr>
          <w:p w:rsidR="008B33FA" w:rsidRPr="00381740" w:rsidRDefault="008B33FA" w:rsidP="00381740">
            <w:pPr>
              <w:widowControl w:val="0"/>
              <w:jc w:val="center"/>
              <w:rPr>
                <w:b/>
              </w:rPr>
            </w:pPr>
            <w:r w:rsidRPr="00381740">
              <w:rPr>
                <w:b/>
              </w:rPr>
              <w:t>2</w:t>
            </w:r>
          </w:p>
        </w:tc>
        <w:tc>
          <w:tcPr>
            <w:tcW w:w="435" w:type="pct"/>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3</w:t>
            </w:r>
          </w:p>
        </w:tc>
        <w:tc>
          <w:tcPr>
            <w:tcW w:w="257" w:type="pct"/>
            <w:gridSpan w:val="2"/>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4</w:t>
            </w:r>
          </w:p>
        </w:tc>
        <w:tc>
          <w:tcPr>
            <w:tcW w:w="506" w:type="pct"/>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5</w:t>
            </w:r>
          </w:p>
        </w:tc>
        <w:tc>
          <w:tcPr>
            <w:tcW w:w="610" w:type="pct"/>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6</w:t>
            </w:r>
          </w:p>
        </w:tc>
        <w:tc>
          <w:tcPr>
            <w:tcW w:w="511" w:type="pct"/>
          </w:tcPr>
          <w:p w:rsidR="008B33FA" w:rsidRPr="00381740" w:rsidRDefault="008B33FA" w:rsidP="00B6280B">
            <w:pPr>
              <w:pStyle w:val="25"/>
              <w:widowControl w:val="0"/>
              <w:ind w:left="0" w:firstLine="0"/>
              <w:jc w:val="center"/>
              <w:rPr>
                <w:b/>
                <w:sz w:val="20"/>
                <w:szCs w:val="20"/>
              </w:rPr>
            </w:pPr>
            <w:r w:rsidRPr="00381740">
              <w:rPr>
                <w:b/>
                <w:sz w:val="20"/>
                <w:szCs w:val="20"/>
              </w:rPr>
              <w:t>7</w:t>
            </w:r>
          </w:p>
        </w:tc>
        <w:tc>
          <w:tcPr>
            <w:tcW w:w="348" w:type="pct"/>
          </w:tcPr>
          <w:p w:rsidR="008B33FA" w:rsidRPr="00381740" w:rsidRDefault="008B33FA" w:rsidP="00381740">
            <w:pPr>
              <w:pStyle w:val="25"/>
              <w:widowControl w:val="0"/>
              <w:ind w:left="0" w:firstLine="0"/>
              <w:jc w:val="center"/>
              <w:rPr>
                <w:b/>
                <w:sz w:val="20"/>
                <w:szCs w:val="20"/>
              </w:rPr>
            </w:pPr>
            <w:r>
              <w:rPr>
                <w:b/>
                <w:sz w:val="20"/>
                <w:szCs w:val="20"/>
              </w:rPr>
              <w:t>8</w:t>
            </w:r>
          </w:p>
        </w:tc>
        <w:tc>
          <w:tcPr>
            <w:cnfStyle w:val="000100000000" w:firstRow="0" w:lastRow="0" w:firstColumn="0" w:lastColumn="1" w:oddVBand="0" w:evenVBand="0" w:oddHBand="0" w:evenHBand="0" w:firstRowFirstColumn="0" w:firstRowLastColumn="0" w:lastRowFirstColumn="0" w:lastRowLastColumn="0"/>
            <w:tcW w:w="657" w:type="pct"/>
          </w:tcPr>
          <w:p w:rsidR="008B33FA" w:rsidRPr="00381740" w:rsidRDefault="008B33FA" w:rsidP="00381740">
            <w:pPr>
              <w:pStyle w:val="25"/>
              <w:widowControl w:val="0"/>
              <w:ind w:left="0" w:firstLine="0"/>
              <w:jc w:val="center"/>
              <w:rPr>
                <w:b/>
                <w:sz w:val="20"/>
                <w:szCs w:val="20"/>
              </w:rPr>
            </w:pPr>
            <w:r>
              <w:rPr>
                <w:b/>
                <w:sz w:val="20"/>
                <w:szCs w:val="20"/>
              </w:rPr>
              <w:t>9</w:t>
            </w:r>
          </w:p>
        </w:tc>
      </w:tr>
      <w:tr w:rsidR="008B33FA" w:rsidRPr="00381740" w:rsidTr="00757E0B">
        <w:tc>
          <w:tcPr>
            <w:tcW w:w="659" w:type="pct"/>
          </w:tcPr>
          <w:p w:rsidR="008B33FA" w:rsidRPr="00381740" w:rsidRDefault="008B33FA" w:rsidP="00381740">
            <w:pPr>
              <w:widowControl w:val="0"/>
              <w:rPr>
                <w:b/>
              </w:rPr>
            </w:pPr>
          </w:p>
        </w:tc>
        <w:tc>
          <w:tcPr>
            <w:tcW w:w="1017" w:type="pct"/>
          </w:tcPr>
          <w:p w:rsidR="008B33FA" w:rsidRPr="00381740" w:rsidRDefault="008B33FA" w:rsidP="00381740">
            <w:pPr>
              <w:widowControl w:val="0"/>
            </w:pPr>
            <w:r w:rsidRPr="00381740">
              <w:rPr>
                <w:b/>
              </w:rPr>
              <w:t>Раздел 1.</w:t>
            </w:r>
            <w:r w:rsidRPr="00381740">
              <w:t xml:space="preserve"> ……………………</w:t>
            </w:r>
          </w:p>
        </w:tc>
        <w:tc>
          <w:tcPr>
            <w:tcW w:w="435"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257" w:type="pct"/>
            <w:gridSpan w:val="2"/>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506" w:type="pct"/>
          </w:tcPr>
          <w:p w:rsidR="008B33FA" w:rsidRPr="00381740" w:rsidRDefault="008B33FA" w:rsidP="00381740">
            <w:pPr>
              <w:pStyle w:val="25"/>
              <w:widowControl w:val="0"/>
              <w:ind w:left="0" w:firstLine="0"/>
              <w:jc w:val="center"/>
              <w:rPr>
                <w:sz w:val="20"/>
                <w:szCs w:val="20"/>
              </w:rPr>
            </w:pPr>
            <w:r w:rsidRPr="00381740">
              <w:rPr>
                <w:sz w:val="20"/>
                <w:szCs w:val="20"/>
              </w:rPr>
              <w:t>*</w:t>
            </w:r>
          </w:p>
        </w:tc>
        <w:tc>
          <w:tcPr>
            <w:tcW w:w="610"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511" w:type="pct"/>
          </w:tcPr>
          <w:p w:rsidR="008B33FA" w:rsidRPr="00381740" w:rsidRDefault="008B33FA" w:rsidP="00B6280B">
            <w:pPr>
              <w:pStyle w:val="a9"/>
              <w:widowControl w:val="0"/>
              <w:spacing w:before="0" w:beforeAutospacing="0" w:after="0" w:afterAutospacing="0"/>
              <w:jc w:val="center"/>
              <w:rPr>
                <w:b/>
                <w:sz w:val="20"/>
                <w:szCs w:val="20"/>
              </w:rPr>
            </w:pPr>
            <w:r w:rsidRPr="00381740">
              <w:rPr>
                <w:b/>
                <w:sz w:val="20"/>
                <w:szCs w:val="20"/>
              </w:rPr>
              <w:t>*</w:t>
            </w:r>
          </w:p>
        </w:tc>
        <w:tc>
          <w:tcPr>
            <w:tcW w:w="348" w:type="pct"/>
          </w:tcPr>
          <w:p w:rsidR="008B33FA" w:rsidRPr="00381740" w:rsidRDefault="008B33FA" w:rsidP="00381740">
            <w:pPr>
              <w:pStyle w:val="a9"/>
              <w:widowControl w:val="0"/>
              <w:spacing w:before="0" w:beforeAutospacing="0" w:after="0" w:afterAutospacing="0"/>
              <w:jc w:val="center"/>
              <w:rPr>
                <w:b/>
                <w:sz w:val="20"/>
                <w:szCs w:val="20"/>
              </w:rPr>
            </w:pPr>
            <w:r w:rsidRPr="00381740">
              <w:rPr>
                <w:b/>
                <w:sz w:val="20"/>
                <w:szCs w:val="20"/>
              </w:rPr>
              <w:t>*</w:t>
            </w:r>
          </w:p>
        </w:tc>
        <w:tc>
          <w:tcPr>
            <w:cnfStyle w:val="000100000000" w:firstRow="0" w:lastRow="0" w:firstColumn="0" w:lastColumn="1" w:oddVBand="0" w:evenVBand="0" w:oddHBand="0" w:evenHBand="0" w:firstRowFirstColumn="0" w:firstRowLastColumn="0" w:lastRowFirstColumn="0" w:lastRowLastColumn="0"/>
            <w:tcW w:w="657" w:type="pct"/>
          </w:tcPr>
          <w:p w:rsidR="008B33FA" w:rsidRPr="00381740" w:rsidRDefault="008B33FA" w:rsidP="00381740">
            <w:pPr>
              <w:pStyle w:val="25"/>
              <w:widowControl w:val="0"/>
              <w:ind w:left="0" w:firstLine="0"/>
              <w:jc w:val="center"/>
              <w:rPr>
                <w:b/>
                <w:i w:val="0"/>
                <w:sz w:val="20"/>
                <w:szCs w:val="20"/>
              </w:rPr>
            </w:pPr>
            <w:r w:rsidRPr="00381740">
              <w:rPr>
                <w:b/>
                <w:i w:val="0"/>
                <w:sz w:val="20"/>
                <w:szCs w:val="20"/>
              </w:rPr>
              <w:t>*</w:t>
            </w:r>
          </w:p>
        </w:tc>
      </w:tr>
      <w:tr w:rsidR="008B33FA" w:rsidRPr="00381740" w:rsidTr="00757E0B">
        <w:tc>
          <w:tcPr>
            <w:tcW w:w="659" w:type="pct"/>
          </w:tcPr>
          <w:p w:rsidR="008B33FA" w:rsidRPr="00381740" w:rsidRDefault="008B33FA" w:rsidP="00381740">
            <w:pPr>
              <w:widowControl w:val="0"/>
              <w:rPr>
                <w:b/>
              </w:rPr>
            </w:pPr>
          </w:p>
        </w:tc>
        <w:tc>
          <w:tcPr>
            <w:tcW w:w="1017" w:type="pct"/>
          </w:tcPr>
          <w:p w:rsidR="008B33FA" w:rsidRPr="00381740" w:rsidRDefault="008B33FA" w:rsidP="00381740">
            <w:pPr>
              <w:widowControl w:val="0"/>
            </w:pPr>
            <w:r w:rsidRPr="00381740">
              <w:rPr>
                <w:b/>
              </w:rPr>
              <w:t>Раздел 2…</w:t>
            </w:r>
            <w:r w:rsidRPr="00381740">
              <w:t>……………………</w:t>
            </w:r>
          </w:p>
        </w:tc>
        <w:tc>
          <w:tcPr>
            <w:tcW w:w="435"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257" w:type="pct"/>
            <w:gridSpan w:val="2"/>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506" w:type="pct"/>
          </w:tcPr>
          <w:p w:rsidR="008B33FA" w:rsidRPr="00381740" w:rsidRDefault="008B33FA" w:rsidP="00381740">
            <w:pPr>
              <w:pStyle w:val="25"/>
              <w:widowControl w:val="0"/>
              <w:ind w:left="0" w:firstLine="0"/>
              <w:jc w:val="center"/>
              <w:rPr>
                <w:sz w:val="20"/>
                <w:szCs w:val="20"/>
              </w:rPr>
            </w:pPr>
            <w:r w:rsidRPr="00381740">
              <w:rPr>
                <w:sz w:val="20"/>
                <w:szCs w:val="20"/>
              </w:rPr>
              <w:t>*</w:t>
            </w:r>
          </w:p>
        </w:tc>
        <w:tc>
          <w:tcPr>
            <w:tcW w:w="610"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511" w:type="pct"/>
          </w:tcPr>
          <w:p w:rsidR="008B33FA" w:rsidRPr="00381740" w:rsidRDefault="008B33FA" w:rsidP="00B6280B">
            <w:pPr>
              <w:pStyle w:val="25"/>
              <w:widowControl w:val="0"/>
              <w:ind w:left="0" w:firstLine="0"/>
              <w:jc w:val="center"/>
              <w:rPr>
                <w:b/>
                <w:sz w:val="20"/>
                <w:szCs w:val="20"/>
              </w:rPr>
            </w:pPr>
            <w:r w:rsidRPr="00381740">
              <w:rPr>
                <w:b/>
                <w:sz w:val="20"/>
                <w:szCs w:val="20"/>
              </w:rPr>
              <w:t>*</w:t>
            </w:r>
          </w:p>
        </w:tc>
        <w:tc>
          <w:tcPr>
            <w:tcW w:w="348"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cnfStyle w:val="000100000000" w:firstRow="0" w:lastRow="0" w:firstColumn="0" w:lastColumn="1" w:oddVBand="0" w:evenVBand="0" w:oddHBand="0" w:evenHBand="0" w:firstRowFirstColumn="0" w:firstRowLastColumn="0" w:lastRowFirstColumn="0" w:lastRowLastColumn="0"/>
            <w:tcW w:w="657" w:type="pct"/>
          </w:tcPr>
          <w:p w:rsidR="008B33FA" w:rsidRPr="00381740" w:rsidRDefault="008B33FA" w:rsidP="00381740">
            <w:pPr>
              <w:pStyle w:val="25"/>
              <w:widowControl w:val="0"/>
              <w:ind w:left="0" w:firstLine="0"/>
              <w:jc w:val="center"/>
              <w:rPr>
                <w:b/>
                <w:i w:val="0"/>
                <w:sz w:val="20"/>
                <w:szCs w:val="20"/>
              </w:rPr>
            </w:pPr>
            <w:r w:rsidRPr="00381740">
              <w:rPr>
                <w:b/>
                <w:i w:val="0"/>
                <w:sz w:val="20"/>
                <w:szCs w:val="20"/>
              </w:rPr>
              <w:t>*</w:t>
            </w:r>
          </w:p>
        </w:tc>
      </w:tr>
      <w:tr w:rsidR="008B33FA" w:rsidRPr="00381740" w:rsidTr="00757E0B">
        <w:tc>
          <w:tcPr>
            <w:tcW w:w="659" w:type="pct"/>
          </w:tcPr>
          <w:p w:rsidR="008B33FA" w:rsidRPr="00381740" w:rsidRDefault="008B33FA" w:rsidP="00381740">
            <w:pPr>
              <w:widowControl w:val="0"/>
              <w:rPr>
                <w:b/>
              </w:rPr>
            </w:pPr>
          </w:p>
        </w:tc>
        <w:tc>
          <w:tcPr>
            <w:tcW w:w="1017" w:type="pct"/>
          </w:tcPr>
          <w:p w:rsidR="008B33FA" w:rsidRPr="00381740" w:rsidRDefault="008B33FA" w:rsidP="00381740">
            <w:pPr>
              <w:widowControl w:val="0"/>
            </w:pPr>
            <w:r w:rsidRPr="00381740">
              <w:rPr>
                <w:b/>
              </w:rPr>
              <w:t>Раздел ….</w:t>
            </w:r>
            <w:r w:rsidRPr="00381740">
              <w:t xml:space="preserve"> …………………..</w:t>
            </w:r>
          </w:p>
        </w:tc>
        <w:tc>
          <w:tcPr>
            <w:tcW w:w="435"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257" w:type="pct"/>
            <w:gridSpan w:val="2"/>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506" w:type="pct"/>
          </w:tcPr>
          <w:p w:rsidR="008B33FA" w:rsidRPr="00381740" w:rsidRDefault="008B33FA" w:rsidP="00381740">
            <w:pPr>
              <w:pStyle w:val="25"/>
              <w:widowControl w:val="0"/>
              <w:ind w:left="0" w:firstLine="0"/>
              <w:jc w:val="center"/>
              <w:rPr>
                <w:sz w:val="20"/>
                <w:szCs w:val="20"/>
              </w:rPr>
            </w:pPr>
            <w:r w:rsidRPr="00381740">
              <w:rPr>
                <w:sz w:val="20"/>
                <w:szCs w:val="20"/>
              </w:rPr>
              <w:t>*</w:t>
            </w:r>
          </w:p>
        </w:tc>
        <w:tc>
          <w:tcPr>
            <w:tcW w:w="610"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tcW w:w="511" w:type="pct"/>
          </w:tcPr>
          <w:p w:rsidR="008B33FA" w:rsidRPr="00381740" w:rsidRDefault="008B33FA" w:rsidP="00B6280B">
            <w:pPr>
              <w:pStyle w:val="25"/>
              <w:widowControl w:val="0"/>
              <w:ind w:left="0" w:firstLine="0"/>
              <w:jc w:val="center"/>
              <w:rPr>
                <w:b/>
                <w:sz w:val="20"/>
                <w:szCs w:val="20"/>
              </w:rPr>
            </w:pPr>
            <w:r w:rsidRPr="00381740">
              <w:rPr>
                <w:b/>
                <w:sz w:val="20"/>
                <w:szCs w:val="20"/>
              </w:rPr>
              <w:t>*</w:t>
            </w:r>
          </w:p>
        </w:tc>
        <w:tc>
          <w:tcPr>
            <w:tcW w:w="348" w:type="pct"/>
          </w:tcPr>
          <w:p w:rsidR="008B33FA" w:rsidRPr="00381740" w:rsidRDefault="008B33FA" w:rsidP="00381740">
            <w:pPr>
              <w:pStyle w:val="25"/>
              <w:widowControl w:val="0"/>
              <w:ind w:left="0" w:firstLine="0"/>
              <w:jc w:val="center"/>
              <w:rPr>
                <w:b/>
                <w:sz w:val="20"/>
                <w:szCs w:val="20"/>
              </w:rPr>
            </w:pPr>
            <w:r w:rsidRPr="00381740">
              <w:rPr>
                <w:b/>
                <w:sz w:val="20"/>
                <w:szCs w:val="20"/>
              </w:rPr>
              <w:t>*</w:t>
            </w:r>
          </w:p>
        </w:tc>
        <w:tc>
          <w:tcPr>
            <w:cnfStyle w:val="000100000000" w:firstRow="0" w:lastRow="0" w:firstColumn="0" w:lastColumn="1" w:oddVBand="0" w:evenVBand="0" w:oddHBand="0" w:evenHBand="0" w:firstRowFirstColumn="0" w:firstRowLastColumn="0" w:lastRowFirstColumn="0" w:lastRowLastColumn="0"/>
            <w:tcW w:w="657" w:type="pct"/>
          </w:tcPr>
          <w:p w:rsidR="008B33FA" w:rsidRPr="00381740" w:rsidRDefault="008B33FA" w:rsidP="00381740">
            <w:pPr>
              <w:pStyle w:val="25"/>
              <w:widowControl w:val="0"/>
              <w:ind w:left="0" w:firstLine="0"/>
              <w:jc w:val="center"/>
              <w:rPr>
                <w:b/>
                <w:i w:val="0"/>
                <w:sz w:val="20"/>
                <w:szCs w:val="20"/>
              </w:rPr>
            </w:pPr>
            <w:r w:rsidRPr="00381740">
              <w:rPr>
                <w:b/>
                <w:i w:val="0"/>
                <w:sz w:val="20"/>
                <w:szCs w:val="20"/>
              </w:rPr>
              <w:t>*</w:t>
            </w:r>
          </w:p>
        </w:tc>
      </w:tr>
      <w:tr w:rsidR="008B33FA" w:rsidRPr="00381740" w:rsidTr="00757E0B">
        <w:tc>
          <w:tcPr>
            <w:tcW w:w="659" w:type="pct"/>
          </w:tcPr>
          <w:p w:rsidR="008B33FA" w:rsidRPr="00381740" w:rsidRDefault="008B33FA" w:rsidP="00381740">
            <w:pPr>
              <w:pStyle w:val="25"/>
              <w:widowControl w:val="0"/>
              <w:ind w:left="0" w:firstLine="0"/>
              <w:rPr>
                <w:b/>
                <w:sz w:val="20"/>
                <w:szCs w:val="20"/>
              </w:rPr>
            </w:pPr>
          </w:p>
        </w:tc>
        <w:tc>
          <w:tcPr>
            <w:tcW w:w="1017" w:type="pct"/>
          </w:tcPr>
          <w:p w:rsidR="008B33FA" w:rsidRPr="00381740" w:rsidRDefault="008B33FA" w:rsidP="00381740">
            <w:pPr>
              <w:pStyle w:val="25"/>
              <w:widowControl w:val="0"/>
              <w:ind w:left="0" w:firstLine="0"/>
              <w:rPr>
                <w:b/>
                <w:sz w:val="20"/>
                <w:szCs w:val="20"/>
              </w:rPr>
            </w:pPr>
            <w:r w:rsidRPr="00381740">
              <w:rPr>
                <w:b/>
                <w:sz w:val="20"/>
                <w:szCs w:val="20"/>
              </w:rPr>
              <w:t>Производственная практика</w:t>
            </w:r>
            <w:r w:rsidRPr="00381740">
              <w:rPr>
                <w:sz w:val="20"/>
                <w:szCs w:val="20"/>
              </w:rPr>
              <w:t>, часов</w:t>
            </w:r>
            <w:r w:rsidRPr="00381740">
              <w:rPr>
                <w:b/>
                <w:sz w:val="20"/>
                <w:szCs w:val="20"/>
              </w:rPr>
              <w:t xml:space="preserve"> </w:t>
            </w:r>
            <w:r w:rsidRPr="00381740">
              <w:rPr>
                <w:rFonts w:eastAsia="Calibri"/>
                <w:bCs/>
                <w:i/>
                <w:sz w:val="20"/>
                <w:szCs w:val="20"/>
              </w:rPr>
              <w:t>(если предусмотрена</w:t>
            </w:r>
            <w:r w:rsidRPr="00381740">
              <w:rPr>
                <w:i/>
                <w:sz w:val="20"/>
                <w:szCs w:val="20"/>
              </w:rPr>
              <w:t xml:space="preserve"> итоговая (концентрированная) практика</w:t>
            </w:r>
            <w:r w:rsidRPr="00381740">
              <w:rPr>
                <w:rFonts w:eastAsia="Calibri"/>
                <w:bCs/>
                <w:i/>
                <w:sz w:val="20"/>
                <w:szCs w:val="20"/>
              </w:rPr>
              <w:t>)</w:t>
            </w:r>
          </w:p>
        </w:tc>
        <w:tc>
          <w:tcPr>
            <w:tcW w:w="435" w:type="pct"/>
          </w:tcPr>
          <w:p w:rsidR="008B33FA" w:rsidRPr="00381740" w:rsidRDefault="008B33FA" w:rsidP="00381740">
            <w:pPr>
              <w:widowControl w:val="0"/>
              <w:jc w:val="center"/>
              <w:rPr>
                <w:b/>
              </w:rPr>
            </w:pPr>
            <w:r w:rsidRPr="00381740">
              <w:rPr>
                <w:b/>
              </w:rPr>
              <w:t>*</w:t>
            </w:r>
          </w:p>
          <w:p w:rsidR="008B33FA" w:rsidRPr="00381740" w:rsidRDefault="008B33FA" w:rsidP="00381740">
            <w:pPr>
              <w:widowControl w:val="0"/>
              <w:jc w:val="center"/>
              <w:rPr>
                <w:i/>
              </w:rPr>
            </w:pPr>
            <w:r w:rsidRPr="00381740">
              <w:rPr>
                <w:i/>
              </w:rPr>
              <w:t>(ввести число)</w:t>
            </w:r>
          </w:p>
        </w:tc>
        <w:tc>
          <w:tcPr>
            <w:tcW w:w="255" w:type="pct"/>
          </w:tcPr>
          <w:p w:rsidR="008B33FA" w:rsidRPr="00381740" w:rsidRDefault="008B33FA" w:rsidP="00381740">
            <w:pPr>
              <w:widowControl w:val="0"/>
              <w:jc w:val="center"/>
            </w:pPr>
          </w:p>
        </w:tc>
        <w:tc>
          <w:tcPr>
            <w:tcW w:w="1978" w:type="pct"/>
            <w:gridSpan w:val="5"/>
            <w:shd w:val="clear" w:color="auto" w:fill="C0C0C0"/>
          </w:tcPr>
          <w:p w:rsidR="008B33FA" w:rsidRPr="00381740" w:rsidRDefault="008B33FA" w:rsidP="00381740">
            <w:pPr>
              <w:widowControl w:val="0"/>
              <w:jc w:val="center"/>
            </w:pPr>
          </w:p>
        </w:tc>
        <w:tc>
          <w:tcPr>
            <w:cnfStyle w:val="000100000000" w:firstRow="0" w:lastRow="0" w:firstColumn="0" w:lastColumn="1" w:oddVBand="0" w:evenVBand="0" w:oddHBand="0" w:evenHBand="0" w:firstRowFirstColumn="0" w:firstRowLastColumn="0" w:lastRowFirstColumn="0" w:lastRowLastColumn="0"/>
            <w:tcW w:w="657" w:type="pct"/>
          </w:tcPr>
          <w:p w:rsidR="008B33FA" w:rsidRPr="00381740" w:rsidRDefault="008B33FA" w:rsidP="00381740">
            <w:pPr>
              <w:widowControl w:val="0"/>
              <w:jc w:val="center"/>
              <w:rPr>
                <w:b/>
                <w:i w:val="0"/>
              </w:rPr>
            </w:pPr>
            <w:r w:rsidRPr="00381740">
              <w:rPr>
                <w:b/>
                <w:i w:val="0"/>
              </w:rPr>
              <w:t>*</w:t>
            </w:r>
          </w:p>
          <w:p w:rsidR="008B33FA" w:rsidRPr="00381740" w:rsidRDefault="008B33FA" w:rsidP="00381740">
            <w:pPr>
              <w:widowControl w:val="0"/>
              <w:jc w:val="center"/>
            </w:pPr>
            <w:r w:rsidRPr="00381740">
              <w:t>(повторить число)</w:t>
            </w:r>
          </w:p>
        </w:tc>
      </w:tr>
      <w:tr w:rsidR="008B33FA" w:rsidRPr="00381740" w:rsidTr="00757E0B">
        <w:tc>
          <w:tcPr>
            <w:tcW w:w="659" w:type="pct"/>
          </w:tcPr>
          <w:p w:rsidR="008B33FA" w:rsidRPr="00381740" w:rsidRDefault="008B33FA" w:rsidP="00381740">
            <w:pPr>
              <w:pStyle w:val="25"/>
              <w:widowControl w:val="0"/>
              <w:ind w:left="0" w:firstLine="0"/>
              <w:rPr>
                <w:b/>
                <w:sz w:val="20"/>
                <w:szCs w:val="20"/>
              </w:rPr>
            </w:pPr>
          </w:p>
        </w:tc>
        <w:tc>
          <w:tcPr>
            <w:tcW w:w="1017" w:type="pct"/>
          </w:tcPr>
          <w:p w:rsidR="008B33FA" w:rsidRPr="00381740" w:rsidRDefault="008B33FA" w:rsidP="00381740">
            <w:pPr>
              <w:pStyle w:val="25"/>
              <w:widowControl w:val="0"/>
              <w:ind w:left="0" w:firstLine="0"/>
              <w:rPr>
                <w:b/>
                <w:sz w:val="20"/>
                <w:szCs w:val="20"/>
              </w:rPr>
            </w:pPr>
            <w:r>
              <w:rPr>
                <w:b/>
                <w:sz w:val="20"/>
                <w:szCs w:val="20"/>
              </w:rPr>
              <w:t>Экзамен по модулю</w:t>
            </w:r>
          </w:p>
        </w:tc>
        <w:tc>
          <w:tcPr>
            <w:tcW w:w="435" w:type="pct"/>
          </w:tcPr>
          <w:p w:rsidR="008B33FA" w:rsidRPr="00381740" w:rsidRDefault="008B33FA" w:rsidP="00381740">
            <w:pPr>
              <w:widowControl w:val="0"/>
              <w:jc w:val="center"/>
              <w:rPr>
                <w:b/>
              </w:rPr>
            </w:pPr>
          </w:p>
        </w:tc>
        <w:tc>
          <w:tcPr>
            <w:tcW w:w="255" w:type="pct"/>
          </w:tcPr>
          <w:p w:rsidR="008B33FA" w:rsidRPr="00381740" w:rsidRDefault="008B33FA" w:rsidP="00381740">
            <w:pPr>
              <w:widowControl w:val="0"/>
              <w:jc w:val="center"/>
            </w:pPr>
          </w:p>
        </w:tc>
        <w:tc>
          <w:tcPr>
            <w:tcW w:w="1978" w:type="pct"/>
            <w:gridSpan w:val="5"/>
            <w:shd w:val="clear" w:color="auto" w:fill="C0C0C0"/>
          </w:tcPr>
          <w:p w:rsidR="008B33FA" w:rsidRPr="00381740" w:rsidRDefault="008B33FA" w:rsidP="00381740">
            <w:pPr>
              <w:widowControl w:val="0"/>
              <w:jc w:val="center"/>
            </w:pPr>
          </w:p>
        </w:tc>
        <w:tc>
          <w:tcPr>
            <w:cnfStyle w:val="000100000000" w:firstRow="0" w:lastRow="0" w:firstColumn="0" w:lastColumn="1" w:oddVBand="0" w:evenVBand="0" w:oddHBand="0" w:evenHBand="0" w:firstRowFirstColumn="0" w:firstRowLastColumn="0" w:lastRowFirstColumn="0" w:lastRowLastColumn="0"/>
            <w:tcW w:w="657" w:type="pct"/>
          </w:tcPr>
          <w:p w:rsidR="008B33FA" w:rsidRPr="00381740" w:rsidRDefault="008B33FA" w:rsidP="00381740">
            <w:pPr>
              <w:widowControl w:val="0"/>
              <w:jc w:val="center"/>
              <w:rPr>
                <w:b/>
                <w:i w:val="0"/>
              </w:rPr>
            </w:pPr>
          </w:p>
        </w:tc>
      </w:tr>
      <w:tr w:rsidR="008B33FA" w:rsidRPr="00381740" w:rsidTr="00757E0B">
        <w:trPr>
          <w:cnfStyle w:val="010000000000" w:firstRow="0" w:lastRow="1" w:firstColumn="0" w:lastColumn="0" w:oddVBand="0" w:evenVBand="0" w:oddHBand="0" w:evenHBand="0" w:firstRowFirstColumn="0" w:firstRowLastColumn="0" w:lastRowFirstColumn="0" w:lastRowLastColumn="0"/>
        </w:trPr>
        <w:tc>
          <w:tcPr>
            <w:tcW w:w="659" w:type="pct"/>
          </w:tcPr>
          <w:p w:rsidR="008B33FA" w:rsidRPr="00381740" w:rsidRDefault="008B33FA" w:rsidP="00381740">
            <w:pPr>
              <w:pStyle w:val="25"/>
              <w:widowControl w:val="0"/>
              <w:ind w:left="0" w:firstLine="0"/>
              <w:jc w:val="both"/>
              <w:rPr>
                <w:b/>
                <w:sz w:val="20"/>
                <w:szCs w:val="20"/>
              </w:rPr>
            </w:pPr>
          </w:p>
        </w:tc>
        <w:tc>
          <w:tcPr>
            <w:tcW w:w="1017" w:type="pct"/>
          </w:tcPr>
          <w:p w:rsidR="008B33FA" w:rsidRPr="00381740" w:rsidRDefault="008B33FA" w:rsidP="00381740">
            <w:pPr>
              <w:pStyle w:val="25"/>
              <w:widowControl w:val="0"/>
              <w:ind w:left="0" w:firstLine="0"/>
              <w:jc w:val="both"/>
              <w:rPr>
                <w:b/>
                <w:i w:val="0"/>
                <w:sz w:val="20"/>
                <w:szCs w:val="20"/>
              </w:rPr>
            </w:pPr>
            <w:r w:rsidRPr="00381740">
              <w:rPr>
                <w:b/>
                <w:i w:val="0"/>
                <w:sz w:val="20"/>
                <w:szCs w:val="20"/>
              </w:rPr>
              <w:t>Всего:</w:t>
            </w:r>
          </w:p>
        </w:tc>
        <w:tc>
          <w:tcPr>
            <w:tcW w:w="435" w:type="pct"/>
          </w:tcPr>
          <w:p w:rsidR="008B33FA" w:rsidRPr="00381740" w:rsidRDefault="008B33FA" w:rsidP="00381740">
            <w:pPr>
              <w:widowControl w:val="0"/>
              <w:jc w:val="center"/>
              <w:rPr>
                <w:b/>
                <w:i w:val="0"/>
              </w:rPr>
            </w:pPr>
            <w:r w:rsidRPr="00381740">
              <w:rPr>
                <w:b/>
                <w:i w:val="0"/>
              </w:rPr>
              <w:t>*</w:t>
            </w:r>
          </w:p>
        </w:tc>
        <w:tc>
          <w:tcPr>
            <w:tcW w:w="257" w:type="pct"/>
            <w:gridSpan w:val="2"/>
          </w:tcPr>
          <w:p w:rsidR="008B33FA" w:rsidRPr="00381740" w:rsidRDefault="008B33FA" w:rsidP="00381740">
            <w:pPr>
              <w:widowControl w:val="0"/>
              <w:jc w:val="center"/>
              <w:rPr>
                <w:b/>
                <w:i w:val="0"/>
              </w:rPr>
            </w:pPr>
            <w:r w:rsidRPr="00381740">
              <w:rPr>
                <w:b/>
                <w:i w:val="0"/>
              </w:rPr>
              <w:t>*</w:t>
            </w:r>
          </w:p>
        </w:tc>
        <w:tc>
          <w:tcPr>
            <w:tcW w:w="506" w:type="pct"/>
          </w:tcPr>
          <w:p w:rsidR="008B33FA" w:rsidRPr="00381740" w:rsidRDefault="008B33FA" w:rsidP="00381740">
            <w:pPr>
              <w:widowControl w:val="0"/>
              <w:jc w:val="center"/>
              <w:rPr>
                <w:i w:val="0"/>
              </w:rPr>
            </w:pPr>
            <w:r w:rsidRPr="00381740">
              <w:rPr>
                <w:i w:val="0"/>
              </w:rPr>
              <w:t>*</w:t>
            </w:r>
          </w:p>
        </w:tc>
        <w:tc>
          <w:tcPr>
            <w:tcW w:w="610" w:type="pct"/>
          </w:tcPr>
          <w:p w:rsidR="008B33FA" w:rsidRPr="00381740" w:rsidRDefault="008B33FA" w:rsidP="00381740">
            <w:pPr>
              <w:widowControl w:val="0"/>
              <w:jc w:val="center"/>
              <w:rPr>
                <w:b/>
                <w:i w:val="0"/>
              </w:rPr>
            </w:pPr>
            <w:r w:rsidRPr="00381740">
              <w:rPr>
                <w:b/>
                <w:i w:val="0"/>
              </w:rPr>
              <w:t>*</w:t>
            </w:r>
          </w:p>
        </w:tc>
        <w:tc>
          <w:tcPr>
            <w:tcW w:w="511" w:type="pct"/>
          </w:tcPr>
          <w:p w:rsidR="008B33FA" w:rsidRPr="00381740" w:rsidRDefault="008B33FA" w:rsidP="00381740">
            <w:pPr>
              <w:widowControl w:val="0"/>
              <w:jc w:val="center"/>
              <w:rPr>
                <w:b/>
                <w:i w:val="0"/>
              </w:rPr>
            </w:pPr>
          </w:p>
        </w:tc>
        <w:tc>
          <w:tcPr>
            <w:tcW w:w="348" w:type="pct"/>
          </w:tcPr>
          <w:p w:rsidR="008B33FA" w:rsidRPr="00381740" w:rsidRDefault="008B33FA" w:rsidP="00381740">
            <w:pPr>
              <w:widowControl w:val="0"/>
              <w:jc w:val="center"/>
              <w:rPr>
                <w:b/>
                <w:i w:val="0"/>
              </w:rPr>
            </w:pPr>
            <w:r w:rsidRPr="00381740">
              <w:rPr>
                <w:b/>
                <w:i w:val="0"/>
              </w:rPr>
              <w:t>*</w:t>
            </w:r>
          </w:p>
        </w:tc>
        <w:tc>
          <w:tcPr>
            <w:cnfStyle w:val="000100000000" w:firstRow="0" w:lastRow="0" w:firstColumn="0" w:lastColumn="1" w:oddVBand="0" w:evenVBand="0" w:oddHBand="0" w:evenHBand="0" w:firstRowFirstColumn="0" w:firstRowLastColumn="0" w:lastRowFirstColumn="0" w:lastRowLastColumn="0"/>
            <w:tcW w:w="657" w:type="pct"/>
          </w:tcPr>
          <w:p w:rsidR="008B33FA" w:rsidRPr="00381740" w:rsidRDefault="008B33FA" w:rsidP="00381740">
            <w:pPr>
              <w:widowControl w:val="0"/>
              <w:jc w:val="center"/>
              <w:rPr>
                <w:b/>
                <w:i w:val="0"/>
              </w:rPr>
            </w:pPr>
            <w:r w:rsidRPr="00381740">
              <w:rPr>
                <w:b/>
                <w:i w:val="0"/>
              </w:rPr>
              <w:t>*</w:t>
            </w:r>
          </w:p>
        </w:tc>
      </w:tr>
    </w:tbl>
    <w:p w:rsidR="00381740" w:rsidRPr="00381740" w:rsidRDefault="00381740" w:rsidP="00381740">
      <w:pPr>
        <w:widowControl w:val="0"/>
        <w:spacing w:after="0" w:line="220" w:lineRule="exact"/>
        <w:rPr>
          <w:rFonts w:ascii="Times New Roman" w:hAnsi="Times New Roman" w:cs="Times New Roman"/>
          <w:i/>
        </w:rPr>
      </w:pPr>
    </w:p>
    <w:p w:rsidR="008B33FA" w:rsidRPr="00381740" w:rsidRDefault="00381740" w:rsidP="008B33FA">
      <w:pPr>
        <w:widowControl w:val="0"/>
        <w:spacing w:after="0"/>
        <w:jc w:val="both"/>
        <w:rPr>
          <w:b/>
          <w:caps/>
          <w:sz w:val="28"/>
          <w:szCs w:val="28"/>
        </w:rPr>
      </w:pPr>
      <w:r w:rsidRPr="00381740">
        <w:rPr>
          <w:rFonts w:ascii="Times New Roman" w:hAnsi="Times New Roman" w:cs="Times New Roman"/>
          <w:i/>
        </w:rPr>
        <w:t xml:space="preserve">Ячейки в столбцах 3, 4, 6, 7, 8 заполняются жирным шрифтом, в 5 –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4, 6, 7, 8 (жирный шрифт) по горизонтали. Количество часов, указанное в ячейках строки «Всего», должно быть равно сумме чисел соответствующих столбцов 3, 4, 5, 6, 7, 8 по вертикали. Количество часов, указанное в ячейке столбца 3 строки «Всего», должно соответствовать количеству часов на освоение программы профессионального модуля в пункте 1.3 паспорта программы. Количество часов на самостоятельную работу обучающегося должно соответствовать указанному в пункте 1.3 паспорта программы. Сумма количества часов на учебную и производственную практику (в строке «Всего» в столбцах 7 и 8) должна соответствовать указанному количеству часов в пункте 1.3 паспорта программы. Для </w:t>
      </w:r>
      <w:r w:rsidRPr="00381740">
        <w:rPr>
          <w:rFonts w:ascii="Times New Roman" w:hAnsi="Times New Roman" w:cs="Times New Roman"/>
          <w:i/>
        </w:rPr>
        <w:lastRenderedPageBreak/>
        <w:t>соответствия сумм значений следует повторить объем часов на производственную практику (концентрированную) в колонке «Всего часов» и в предпоследней строке столбца «Производственная, часов». И учебная, и производственная практики могут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381740">
        <w:rPr>
          <w:rFonts w:ascii="Times New Roman" w:hAnsi="Times New Roman" w:cs="Times New Roman"/>
          <w:b/>
          <w:i/>
          <w:caps/>
        </w:rPr>
        <w:br w:type="page"/>
      </w:r>
    </w:p>
    <w:p w:rsidR="00381740" w:rsidRPr="00240BE8" w:rsidRDefault="00381740" w:rsidP="00F34B9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pPr>
      <w:r w:rsidRPr="00381740">
        <w:rPr>
          <w:b w:val="0"/>
          <w:caps/>
          <w:sz w:val="28"/>
          <w:szCs w:val="28"/>
        </w:rPr>
        <w:lastRenderedPageBreak/>
        <w:t xml:space="preserve">3.2. </w:t>
      </w:r>
      <w:r w:rsidRPr="00381740">
        <w:rPr>
          <w:b w:val="0"/>
          <w:sz w:val="28"/>
          <w:szCs w:val="28"/>
        </w:rPr>
        <w:t>Содержание обучения по профессиональному модулю ПМ</w:t>
      </w:r>
      <w:r w:rsidR="00F34B9A" w:rsidRPr="00240BE8">
        <w:rPr>
          <w:b w:val="0"/>
          <w:sz w:val="28"/>
          <w:szCs w:val="28"/>
        </w:rPr>
        <w:t xml:space="preserve">______________________, </w:t>
      </w:r>
      <w:r w:rsidR="00F34B9A" w:rsidRPr="00240BE8">
        <w:rPr>
          <w:sz w:val="24"/>
          <w:szCs w:val="24"/>
        </w:rPr>
        <w:t>в том числе с учетом рабочей программы воспитания</w:t>
      </w:r>
    </w:p>
    <w:tbl>
      <w:tblPr>
        <w:tblStyle w:val="af8"/>
        <w:tblW w:w="5000" w:type="pct"/>
        <w:tblLook w:val="01E0" w:firstRow="1" w:lastRow="1" w:firstColumn="1" w:lastColumn="1" w:noHBand="0" w:noVBand="0"/>
      </w:tblPr>
      <w:tblGrid>
        <w:gridCol w:w="2428"/>
        <w:gridCol w:w="417"/>
        <w:gridCol w:w="4942"/>
        <w:gridCol w:w="2492"/>
        <w:gridCol w:w="1443"/>
        <w:gridCol w:w="1788"/>
        <w:gridCol w:w="1420"/>
      </w:tblGrid>
      <w:tr w:rsidR="006C4684" w:rsidRPr="00381740" w:rsidTr="006C4684">
        <w:tc>
          <w:tcPr>
            <w:tcW w:w="860" w:type="pct"/>
            <w:vMerge w:val="restart"/>
          </w:tcPr>
          <w:p w:rsidR="006C4684" w:rsidRPr="00240BE8" w:rsidRDefault="006C4684" w:rsidP="00381740">
            <w:pPr>
              <w:widowControl w:val="0"/>
              <w:rPr>
                <w:b/>
              </w:rPr>
            </w:pPr>
            <w:r w:rsidRPr="00240BE8">
              <w:rPr>
                <w:b/>
                <w:bCs/>
              </w:rPr>
              <w:t>Наименование разделов профессионального модуля (ПМ), междисциплинарных курсов (МДК) и тем</w:t>
            </w:r>
          </w:p>
        </w:tc>
        <w:tc>
          <w:tcPr>
            <w:tcW w:w="1887" w:type="pct"/>
            <w:gridSpan w:val="2"/>
            <w:vMerge w:val="restart"/>
          </w:tcPr>
          <w:p w:rsidR="006C4684" w:rsidRPr="00240BE8" w:rsidRDefault="006C4684" w:rsidP="00381740">
            <w:pPr>
              <w:widowControl w:val="0"/>
              <w:jc w:val="center"/>
              <w:rPr>
                <w:b/>
              </w:rPr>
            </w:pPr>
            <w:r w:rsidRPr="00240BE8">
              <w:rPr>
                <w:b/>
                <w:bCs/>
              </w:rPr>
              <w:t>Содержание учебного материала, лабораторные работы и практические занятия, самостоятельная работа обучающихся, курсовая работ (проект)</w:t>
            </w:r>
            <w:r w:rsidRPr="00240BE8">
              <w:rPr>
                <w:bCs/>
                <w:i/>
              </w:rPr>
              <w:t xml:space="preserve"> (если предусмотрены)</w:t>
            </w:r>
          </w:p>
        </w:tc>
        <w:tc>
          <w:tcPr>
            <w:tcW w:w="1777" w:type="pct"/>
            <w:gridSpan w:val="3"/>
          </w:tcPr>
          <w:p w:rsidR="006C4684" w:rsidRPr="00240BE8" w:rsidRDefault="006C4684" w:rsidP="00381740">
            <w:pPr>
              <w:widowControl w:val="0"/>
              <w:jc w:val="center"/>
              <w:rPr>
                <w:rFonts w:eastAsia="Calibri"/>
                <w:b/>
                <w:bCs/>
              </w:rPr>
            </w:pPr>
            <w:r w:rsidRPr="00240BE8">
              <w:rPr>
                <w:rFonts w:eastAsia="Calibri"/>
                <w:b/>
                <w:bCs/>
              </w:rPr>
              <w:t>Объем часов</w:t>
            </w:r>
          </w:p>
        </w:tc>
        <w:tc>
          <w:tcPr>
            <w:tcW w:w="476" w:type="pct"/>
            <w:vMerge w:val="restart"/>
          </w:tcPr>
          <w:p w:rsidR="006C4684" w:rsidRPr="00381740" w:rsidRDefault="006C4684" w:rsidP="00381740">
            <w:pPr>
              <w:widowControl w:val="0"/>
              <w:jc w:val="center"/>
              <w:rPr>
                <w:rFonts w:eastAsia="Calibri"/>
                <w:b/>
                <w:bCs/>
              </w:rPr>
            </w:pPr>
            <w:r w:rsidRPr="00240BE8">
              <w:rPr>
                <w:rFonts w:eastAsia="Calibri"/>
                <w:b/>
                <w:bCs/>
              </w:rPr>
              <w:t>Код компетенции</w:t>
            </w:r>
          </w:p>
        </w:tc>
      </w:tr>
      <w:tr w:rsidR="006C4684" w:rsidRPr="00381740" w:rsidTr="006C4684">
        <w:tc>
          <w:tcPr>
            <w:tcW w:w="860" w:type="pct"/>
            <w:vMerge/>
          </w:tcPr>
          <w:p w:rsidR="006C4684" w:rsidRPr="00381740" w:rsidRDefault="006C4684" w:rsidP="00381740">
            <w:pPr>
              <w:widowControl w:val="0"/>
              <w:jc w:val="center"/>
              <w:rPr>
                <w:b/>
              </w:rPr>
            </w:pPr>
          </w:p>
        </w:tc>
        <w:tc>
          <w:tcPr>
            <w:tcW w:w="1887" w:type="pct"/>
            <w:gridSpan w:val="2"/>
            <w:vMerge/>
          </w:tcPr>
          <w:p w:rsidR="006C4684" w:rsidRPr="00381740" w:rsidRDefault="006C4684" w:rsidP="00381740">
            <w:pPr>
              <w:widowControl w:val="0"/>
              <w:jc w:val="center"/>
              <w:rPr>
                <w:b/>
                <w:bCs/>
              </w:rPr>
            </w:pPr>
          </w:p>
        </w:tc>
        <w:tc>
          <w:tcPr>
            <w:tcW w:w="881" w:type="pct"/>
          </w:tcPr>
          <w:p w:rsidR="006C4684" w:rsidRPr="001F0E9F" w:rsidRDefault="006C4684" w:rsidP="006C4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1F0E9F">
              <w:rPr>
                <w:b/>
                <w:bCs/>
                <w:sz w:val="24"/>
                <w:szCs w:val="24"/>
              </w:rPr>
              <w:t>Аудиторно</w:t>
            </w:r>
          </w:p>
        </w:tc>
        <w:tc>
          <w:tcPr>
            <w:tcW w:w="483" w:type="pct"/>
          </w:tcPr>
          <w:p w:rsidR="006C4684" w:rsidRPr="001F0E9F" w:rsidRDefault="006C4684" w:rsidP="00B62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F0E9F">
              <w:rPr>
                <w:b/>
                <w:bCs/>
              </w:rPr>
              <w:t>с применением ДОТ</w:t>
            </w:r>
          </w:p>
        </w:tc>
        <w:tc>
          <w:tcPr>
            <w:tcW w:w="413" w:type="pct"/>
          </w:tcPr>
          <w:p w:rsidR="006C4684" w:rsidRPr="00381740" w:rsidRDefault="006C4684" w:rsidP="006C4684">
            <w:pPr>
              <w:widowControl w:val="0"/>
              <w:jc w:val="center"/>
              <w:rPr>
                <w:rFonts w:eastAsia="Calibri"/>
                <w:b/>
                <w:bCs/>
              </w:rPr>
            </w:pPr>
            <w:r w:rsidRPr="00240BE8">
              <w:rPr>
                <w:b/>
                <w:bCs/>
                <w:sz w:val="24"/>
                <w:szCs w:val="24"/>
              </w:rPr>
              <w:t>Практическая  подготовка</w:t>
            </w:r>
            <w:bookmarkStart w:id="0" w:name="_GoBack"/>
            <w:bookmarkEnd w:id="0"/>
          </w:p>
        </w:tc>
        <w:tc>
          <w:tcPr>
            <w:tcW w:w="476" w:type="pct"/>
            <w:vMerge/>
            <w:tcBorders>
              <w:bottom w:val="single" w:sz="4" w:space="0" w:color="auto"/>
            </w:tcBorders>
          </w:tcPr>
          <w:p w:rsidR="006C4684" w:rsidRPr="00381740" w:rsidRDefault="006C4684" w:rsidP="00381740">
            <w:pPr>
              <w:widowControl w:val="0"/>
              <w:jc w:val="center"/>
              <w:rPr>
                <w:rFonts w:eastAsia="Calibri"/>
                <w:b/>
                <w:bCs/>
              </w:rPr>
            </w:pPr>
          </w:p>
        </w:tc>
      </w:tr>
      <w:tr w:rsidR="006C4684" w:rsidRPr="00381740" w:rsidTr="006C4684">
        <w:tc>
          <w:tcPr>
            <w:tcW w:w="860" w:type="pct"/>
          </w:tcPr>
          <w:p w:rsidR="006C4684" w:rsidRPr="00381740" w:rsidRDefault="006C4684" w:rsidP="00381740">
            <w:pPr>
              <w:widowControl w:val="0"/>
              <w:jc w:val="center"/>
              <w:rPr>
                <w:b/>
              </w:rPr>
            </w:pPr>
            <w:r w:rsidRPr="00381740">
              <w:rPr>
                <w:b/>
              </w:rPr>
              <w:t>1</w:t>
            </w:r>
          </w:p>
        </w:tc>
        <w:tc>
          <w:tcPr>
            <w:tcW w:w="1887" w:type="pct"/>
            <w:gridSpan w:val="2"/>
          </w:tcPr>
          <w:p w:rsidR="006C4684" w:rsidRPr="00381740" w:rsidRDefault="006C4684" w:rsidP="00381740">
            <w:pPr>
              <w:widowControl w:val="0"/>
              <w:jc w:val="center"/>
              <w:rPr>
                <w:b/>
                <w:bCs/>
              </w:rPr>
            </w:pPr>
            <w:r w:rsidRPr="00381740">
              <w:rPr>
                <w:b/>
                <w:bCs/>
              </w:rPr>
              <w:t>2</w:t>
            </w:r>
          </w:p>
        </w:tc>
        <w:tc>
          <w:tcPr>
            <w:tcW w:w="881" w:type="pct"/>
          </w:tcPr>
          <w:p w:rsidR="006C4684" w:rsidRPr="00381740" w:rsidRDefault="006C4684" w:rsidP="00381740">
            <w:pPr>
              <w:widowControl w:val="0"/>
              <w:jc w:val="center"/>
              <w:rPr>
                <w:rFonts w:eastAsia="Calibri"/>
                <w:b/>
                <w:bCs/>
              </w:rPr>
            </w:pPr>
            <w:r w:rsidRPr="00381740">
              <w:rPr>
                <w:rFonts w:eastAsia="Calibri"/>
                <w:b/>
                <w:bCs/>
              </w:rPr>
              <w:t>3</w:t>
            </w:r>
          </w:p>
        </w:tc>
        <w:tc>
          <w:tcPr>
            <w:tcW w:w="483" w:type="pct"/>
          </w:tcPr>
          <w:p w:rsidR="006C4684" w:rsidRPr="00381740" w:rsidRDefault="006C4684" w:rsidP="00381740">
            <w:pPr>
              <w:widowControl w:val="0"/>
              <w:jc w:val="center"/>
              <w:rPr>
                <w:rFonts w:eastAsia="Calibri"/>
                <w:b/>
                <w:bCs/>
              </w:rPr>
            </w:pPr>
            <w:r>
              <w:rPr>
                <w:rFonts w:eastAsia="Calibri"/>
                <w:b/>
                <w:bCs/>
              </w:rPr>
              <w:t>4</w:t>
            </w:r>
          </w:p>
        </w:tc>
        <w:tc>
          <w:tcPr>
            <w:tcW w:w="413" w:type="pct"/>
          </w:tcPr>
          <w:p w:rsidR="006C4684" w:rsidRDefault="006C4684" w:rsidP="00381740">
            <w:pPr>
              <w:widowControl w:val="0"/>
              <w:jc w:val="center"/>
              <w:rPr>
                <w:rFonts w:eastAsia="Calibri"/>
                <w:b/>
                <w:bCs/>
              </w:rPr>
            </w:pPr>
          </w:p>
        </w:tc>
        <w:tc>
          <w:tcPr>
            <w:tcW w:w="476" w:type="pct"/>
            <w:tcBorders>
              <w:bottom w:val="single" w:sz="4" w:space="0" w:color="auto"/>
            </w:tcBorders>
          </w:tcPr>
          <w:p w:rsidR="006C4684" w:rsidRPr="00381740" w:rsidRDefault="006C4684" w:rsidP="00381740">
            <w:pPr>
              <w:widowControl w:val="0"/>
              <w:jc w:val="center"/>
              <w:rPr>
                <w:rFonts w:eastAsia="Calibri"/>
                <w:b/>
                <w:bCs/>
              </w:rPr>
            </w:pPr>
            <w:r>
              <w:rPr>
                <w:rFonts w:eastAsia="Calibri"/>
                <w:b/>
                <w:bCs/>
              </w:rPr>
              <w:t>5</w:t>
            </w:r>
          </w:p>
        </w:tc>
      </w:tr>
      <w:tr w:rsidR="006C4684" w:rsidRPr="00381740" w:rsidTr="006C4684">
        <w:tc>
          <w:tcPr>
            <w:tcW w:w="860" w:type="pct"/>
          </w:tcPr>
          <w:p w:rsidR="006C4684" w:rsidRPr="00381740" w:rsidRDefault="006C4684" w:rsidP="00381740">
            <w:pPr>
              <w:widowControl w:val="0"/>
              <w:jc w:val="center"/>
              <w:rPr>
                <w:rFonts w:eastAsia="Calibri"/>
                <w:b/>
                <w:bCs/>
              </w:rPr>
            </w:pPr>
            <w:r w:rsidRPr="00381740">
              <w:rPr>
                <w:rFonts w:eastAsia="Calibri"/>
                <w:b/>
                <w:bCs/>
              </w:rPr>
              <w:t>Раздел ПМ 1. ………………..</w:t>
            </w:r>
          </w:p>
          <w:p w:rsidR="006C4684" w:rsidRPr="00381740" w:rsidRDefault="006C4684" w:rsidP="00381740">
            <w:pPr>
              <w:widowControl w:val="0"/>
              <w:jc w:val="center"/>
              <w:rPr>
                <w:rFonts w:eastAsia="Calibri"/>
                <w:b/>
                <w:bCs/>
              </w:rPr>
            </w:pPr>
            <w:r w:rsidRPr="00381740">
              <w:rPr>
                <w:rFonts w:eastAsia="Calibri"/>
                <w:bCs/>
                <w:i/>
              </w:rPr>
              <w:t>номер и наименование  раздела</w:t>
            </w:r>
          </w:p>
        </w:tc>
        <w:tc>
          <w:tcPr>
            <w:tcW w:w="1887" w:type="pct"/>
            <w:gridSpan w:val="2"/>
          </w:tcPr>
          <w:p w:rsidR="006C4684" w:rsidRPr="00381740" w:rsidRDefault="006C4684" w:rsidP="00381740">
            <w:pPr>
              <w:widowControl w:val="0"/>
              <w:jc w:val="center"/>
            </w:pP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val="restart"/>
            <w:shd w:val="clear" w:color="auto" w:fill="C0C0C0"/>
          </w:tcPr>
          <w:p w:rsidR="006C4684" w:rsidRPr="00381740" w:rsidRDefault="006C4684" w:rsidP="00381740">
            <w:pPr>
              <w:widowControl w:val="0"/>
              <w:jc w:val="center"/>
            </w:pPr>
          </w:p>
        </w:tc>
      </w:tr>
      <w:tr w:rsidR="006C4684" w:rsidRPr="00381740" w:rsidTr="006C4684">
        <w:tc>
          <w:tcPr>
            <w:tcW w:w="860" w:type="pct"/>
          </w:tcPr>
          <w:p w:rsidR="006C4684" w:rsidRPr="00381740" w:rsidRDefault="006C4684" w:rsidP="00381740">
            <w:pPr>
              <w:widowControl w:val="0"/>
              <w:jc w:val="center"/>
              <w:rPr>
                <w:rFonts w:eastAsia="Calibri"/>
                <w:b/>
                <w:bCs/>
              </w:rPr>
            </w:pPr>
            <w:r w:rsidRPr="00381740">
              <w:rPr>
                <w:rFonts w:eastAsia="Calibri"/>
                <w:b/>
                <w:bCs/>
              </w:rPr>
              <w:t>МДК 1. …………………..</w:t>
            </w:r>
          </w:p>
          <w:p w:rsidR="006C4684" w:rsidRPr="00381740" w:rsidRDefault="006C4684" w:rsidP="00381740">
            <w:pPr>
              <w:widowControl w:val="0"/>
              <w:jc w:val="center"/>
              <w:rPr>
                <w:rFonts w:eastAsia="Calibri"/>
                <w:b/>
                <w:bCs/>
              </w:rPr>
            </w:pPr>
            <w:r w:rsidRPr="00381740">
              <w:rPr>
                <w:rFonts w:eastAsia="Calibri"/>
                <w:bCs/>
                <w:i/>
              </w:rPr>
              <w:t>номер и наименование МДК</w:t>
            </w:r>
          </w:p>
        </w:tc>
        <w:tc>
          <w:tcPr>
            <w:tcW w:w="1887" w:type="pct"/>
            <w:gridSpan w:val="2"/>
          </w:tcPr>
          <w:p w:rsidR="006C4684" w:rsidRPr="00381740" w:rsidRDefault="006C4684" w:rsidP="00381740">
            <w:pPr>
              <w:widowControl w:val="0"/>
              <w:jc w:val="center"/>
            </w:pP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vMerge w:val="restart"/>
          </w:tcPr>
          <w:p w:rsidR="006C4684" w:rsidRPr="00381740" w:rsidRDefault="006C4684" w:rsidP="00381740">
            <w:pPr>
              <w:widowControl w:val="0"/>
              <w:jc w:val="center"/>
              <w:rPr>
                <w:rFonts w:eastAsia="Calibri"/>
                <w:b/>
                <w:bCs/>
              </w:rPr>
            </w:pPr>
            <w:r w:rsidRPr="00381740">
              <w:rPr>
                <w:rFonts w:eastAsia="Calibri"/>
                <w:b/>
                <w:bCs/>
              </w:rPr>
              <w:t>Тема 1.1. ………………….</w:t>
            </w:r>
          </w:p>
          <w:p w:rsidR="006C4684" w:rsidRPr="00381740" w:rsidRDefault="006C4684" w:rsidP="00381740">
            <w:pPr>
              <w:widowControl w:val="0"/>
              <w:jc w:val="center"/>
              <w:rPr>
                <w:rFonts w:eastAsia="Calibri"/>
                <w:b/>
                <w:bCs/>
              </w:rPr>
            </w:pPr>
            <w:r w:rsidRPr="00381740">
              <w:rPr>
                <w:rFonts w:eastAsia="Calibri"/>
                <w:bCs/>
                <w:i/>
              </w:rPr>
              <w:t>номер и наименование темы</w:t>
            </w:r>
          </w:p>
        </w:tc>
        <w:tc>
          <w:tcPr>
            <w:tcW w:w="1887" w:type="pct"/>
            <w:gridSpan w:val="2"/>
          </w:tcPr>
          <w:p w:rsidR="006C4684" w:rsidRPr="00381740" w:rsidRDefault="006C4684" w:rsidP="00381740">
            <w:pPr>
              <w:widowControl w:val="0"/>
            </w:pPr>
            <w:r w:rsidRPr="00381740">
              <w:rPr>
                <w:rFonts w:eastAsia="Calibri"/>
                <w:b/>
                <w:bCs/>
              </w:rPr>
              <w:t xml:space="preserve">Содержание </w:t>
            </w:r>
            <w:r w:rsidRPr="00381740">
              <w:rPr>
                <w:bCs/>
                <w:i/>
              </w:rPr>
              <w:t>(указывается перечень дидактических единиц)</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tcBorders>
              <w:bottom w:val="single" w:sz="4" w:space="0" w:color="auto"/>
            </w:tcBorders>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shd w:val="clear" w:color="auto" w:fill="auto"/>
          </w:tcPr>
          <w:p w:rsidR="006C4684" w:rsidRPr="00381740" w:rsidRDefault="006C4684" w:rsidP="00381740">
            <w:pPr>
              <w:widowControl w:val="0"/>
              <w:jc w:val="center"/>
            </w:pPr>
            <w:r w:rsidRPr="00381740">
              <w:t>1.</w:t>
            </w:r>
          </w:p>
        </w:tc>
        <w:tc>
          <w:tcPr>
            <w:tcW w:w="1748" w:type="pct"/>
            <w:shd w:val="clear" w:color="auto" w:fill="auto"/>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tcPr>
          <w:p w:rsidR="006C4684" w:rsidRPr="00381740" w:rsidRDefault="006C4684" w:rsidP="00381740">
            <w:pPr>
              <w:widowControl w:val="0"/>
              <w:jc w:val="center"/>
            </w:pPr>
          </w:p>
        </w:tc>
        <w:tc>
          <w:tcPr>
            <w:tcW w:w="413" w:type="pct"/>
          </w:tcPr>
          <w:p w:rsidR="006C4684" w:rsidRPr="00381740" w:rsidRDefault="006C4684" w:rsidP="00381740">
            <w:pPr>
              <w:widowControl w:val="0"/>
              <w:jc w:val="center"/>
            </w:pPr>
          </w:p>
        </w:tc>
        <w:tc>
          <w:tcPr>
            <w:tcW w:w="476" w:type="pct"/>
            <w:shd w:val="clear" w:color="auto" w:fill="auto"/>
          </w:tcPr>
          <w:p w:rsidR="006C4684" w:rsidRPr="00381740" w:rsidRDefault="006C4684" w:rsidP="00381740">
            <w:pPr>
              <w:widowControl w:val="0"/>
              <w:jc w:val="center"/>
            </w:pPr>
            <w:r w:rsidRPr="00381740">
              <w:t>**</w:t>
            </w: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shd w:val="clear" w:color="auto" w:fill="auto"/>
          </w:tcPr>
          <w:p w:rsidR="006C4684" w:rsidRPr="00381740" w:rsidRDefault="006C4684" w:rsidP="00381740">
            <w:pPr>
              <w:widowControl w:val="0"/>
              <w:jc w:val="center"/>
            </w:pPr>
            <w:r w:rsidRPr="00381740">
              <w:t>…</w:t>
            </w:r>
          </w:p>
        </w:tc>
        <w:tc>
          <w:tcPr>
            <w:tcW w:w="1748" w:type="pct"/>
            <w:shd w:val="clear" w:color="auto" w:fill="auto"/>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tcPr>
          <w:p w:rsidR="006C4684" w:rsidRPr="00381740" w:rsidRDefault="006C4684" w:rsidP="00381740">
            <w:pPr>
              <w:widowControl w:val="0"/>
              <w:jc w:val="center"/>
            </w:pPr>
          </w:p>
        </w:tc>
        <w:tc>
          <w:tcPr>
            <w:tcW w:w="413" w:type="pct"/>
          </w:tcPr>
          <w:p w:rsidR="006C4684" w:rsidRPr="00381740" w:rsidRDefault="006C4684" w:rsidP="00381740">
            <w:pPr>
              <w:widowControl w:val="0"/>
              <w:jc w:val="center"/>
            </w:pPr>
          </w:p>
        </w:tc>
        <w:tc>
          <w:tcPr>
            <w:tcW w:w="476" w:type="pct"/>
            <w:shd w:val="clear" w:color="auto" w:fill="auto"/>
          </w:tcPr>
          <w:p w:rsidR="006C4684" w:rsidRPr="00381740" w:rsidRDefault="006C4684" w:rsidP="00381740">
            <w:pPr>
              <w:widowControl w:val="0"/>
              <w:jc w:val="center"/>
            </w:pPr>
            <w:r w:rsidRPr="00381740">
              <w:t>**</w:t>
            </w: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887" w:type="pct"/>
            <w:gridSpan w:val="2"/>
          </w:tcPr>
          <w:p w:rsidR="006C4684" w:rsidRPr="00381740" w:rsidRDefault="006C4684" w:rsidP="00381740">
            <w:pPr>
              <w:widowControl w:val="0"/>
            </w:pPr>
            <w:r w:rsidRPr="00381740">
              <w:rPr>
                <w:rFonts w:eastAsia="Calibri"/>
                <w:b/>
                <w:bCs/>
              </w:rPr>
              <w:t>Лабораторные</w:t>
            </w:r>
            <w:r w:rsidRPr="00381740">
              <w:rPr>
                <w:rFonts w:eastAsia="Calibri"/>
                <w:bCs/>
              </w:rPr>
              <w:t xml:space="preserve"> </w:t>
            </w:r>
            <w:r w:rsidRPr="00381740">
              <w:rPr>
                <w:rFonts w:eastAsia="Calibri"/>
                <w:b/>
                <w:bCs/>
              </w:rPr>
              <w:t>работы</w:t>
            </w:r>
            <w:r w:rsidRPr="00381740">
              <w:rPr>
                <w:rFonts w:eastAsia="Calibri"/>
                <w:bCs/>
              </w:rPr>
              <w:t xml:space="preserve"> </w:t>
            </w:r>
            <w:r w:rsidRPr="00381740">
              <w:rPr>
                <w:i/>
              </w:rPr>
              <w:t>(при наличии, указываются темы)</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val="restart"/>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tcPr>
          <w:p w:rsidR="006C4684" w:rsidRPr="00381740" w:rsidRDefault="006C4684" w:rsidP="00381740">
            <w:pPr>
              <w:widowControl w:val="0"/>
              <w:jc w:val="center"/>
              <w:rPr>
                <w:rFonts w:eastAsia="Calibri"/>
                <w:bCs/>
              </w:rPr>
            </w:pPr>
            <w:r w:rsidRPr="00381740">
              <w:rPr>
                <w:rFonts w:eastAsia="Calibri"/>
                <w:bCs/>
              </w:rPr>
              <w:t>1.</w:t>
            </w:r>
          </w:p>
        </w:tc>
        <w:tc>
          <w:tcPr>
            <w:tcW w:w="1748" w:type="pct"/>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887" w:type="pct"/>
            <w:gridSpan w:val="2"/>
          </w:tcPr>
          <w:p w:rsidR="006C4684" w:rsidRPr="00381740" w:rsidRDefault="006C4684" w:rsidP="00381740">
            <w:pPr>
              <w:widowControl w:val="0"/>
              <w:rPr>
                <w:rFonts w:eastAsia="Calibri"/>
                <w:b/>
                <w:bCs/>
              </w:rPr>
            </w:pPr>
            <w:r w:rsidRPr="00381740">
              <w:rPr>
                <w:rFonts w:eastAsia="Calibri"/>
                <w:b/>
                <w:bCs/>
              </w:rPr>
              <w:t xml:space="preserve">Практические занятия </w:t>
            </w:r>
            <w:r w:rsidRPr="00381740">
              <w:rPr>
                <w:i/>
              </w:rPr>
              <w:t>(при наличии, указываются темы)</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tcPr>
          <w:p w:rsidR="006C4684" w:rsidRPr="00381740" w:rsidRDefault="006C4684" w:rsidP="00381740">
            <w:pPr>
              <w:widowControl w:val="0"/>
              <w:jc w:val="center"/>
              <w:rPr>
                <w:rFonts w:eastAsia="Calibri"/>
                <w:bCs/>
              </w:rPr>
            </w:pPr>
            <w:r w:rsidRPr="00381740">
              <w:rPr>
                <w:rFonts w:eastAsia="Calibri"/>
                <w:bCs/>
              </w:rPr>
              <w:t>1.</w:t>
            </w:r>
          </w:p>
        </w:tc>
        <w:tc>
          <w:tcPr>
            <w:tcW w:w="1748" w:type="pct"/>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vMerge w:val="restart"/>
          </w:tcPr>
          <w:p w:rsidR="006C4684" w:rsidRPr="00381740" w:rsidRDefault="006C4684" w:rsidP="00381740">
            <w:pPr>
              <w:widowControl w:val="0"/>
              <w:jc w:val="center"/>
              <w:rPr>
                <w:rFonts w:eastAsia="Calibri"/>
                <w:b/>
                <w:bCs/>
              </w:rPr>
            </w:pPr>
            <w:r w:rsidRPr="00381740">
              <w:rPr>
                <w:rFonts w:eastAsia="Calibri"/>
                <w:b/>
                <w:bCs/>
              </w:rPr>
              <w:t>Тема 1.2. …………………….</w:t>
            </w:r>
          </w:p>
          <w:p w:rsidR="006C4684" w:rsidRPr="00381740" w:rsidRDefault="006C4684" w:rsidP="00381740">
            <w:pPr>
              <w:widowControl w:val="0"/>
              <w:jc w:val="center"/>
              <w:rPr>
                <w:rFonts w:eastAsia="Calibri"/>
                <w:b/>
                <w:bCs/>
              </w:rPr>
            </w:pPr>
            <w:r w:rsidRPr="00381740">
              <w:rPr>
                <w:rFonts w:eastAsia="Calibri"/>
                <w:bCs/>
                <w:i/>
              </w:rPr>
              <w:t xml:space="preserve"> номер и наименование темы</w:t>
            </w:r>
          </w:p>
        </w:tc>
        <w:tc>
          <w:tcPr>
            <w:tcW w:w="1887" w:type="pct"/>
            <w:gridSpan w:val="2"/>
          </w:tcPr>
          <w:p w:rsidR="006C4684" w:rsidRPr="00381740" w:rsidRDefault="006C4684" w:rsidP="00381740">
            <w:pPr>
              <w:widowControl w:val="0"/>
            </w:pPr>
            <w:r w:rsidRPr="00381740">
              <w:rPr>
                <w:rFonts w:eastAsia="Calibri"/>
                <w:b/>
                <w:bCs/>
              </w:rPr>
              <w:t xml:space="preserve">Содержание </w:t>
            </w:r>
            <w:r w:rsidRPr="00381740">
              <w:rPr>
                <w:bCs/>
                <w:i/>
              </w:rPr>
              <w:t>(указывается перечень дидактических единиц)</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tcBorders>
              <w:bottom w:val="single" w:sz="4" w:space="0" w:color="auto"/>
            </w:tcBorders>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shd w:val="clear" w:color="auto" w:fill="auto"/>
          </w:tcPr>
          <w:p w:rsidR="006C4684" w:rsidRPr="00381740" w:rsidRDefault="006C4684" w:rsidP="00381740">
            <w:pPr>
              <w:widowControl w:val="0"/>
              <w:jc w:val="center"/>
            </w:pPr>
            <w:r w:rsidRPr="00381740">
              <w:t>1.</w:t>
            </w:r>
          </w:p>
        </w:tc>
        <w:tc>
          <w:tcPr>
            <w:tcW w:w="1748" w:type="pct"/>
            <w:shd w:val="clear" w:color="auto" w:fill="auto"/>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tcPr>
          <w:p w:rsidR="006C4684" w:rsidRPr="00381740" w:rsidRDefault="006C4684" w:rsidP="00381740">
            <w:pPr>
              <w:widowControl w:val="0"/>
              <w:jc w:val="center"/>
            </w:pPr>
          </w:p>
        </w:tc>
        <w:tc>
          <w:tcPr>
            <w:tcW w:w="413" w:type="pct"/>
          </w:tcPr>
          <w:p w:rsidR="006C4684" w:rsidRPr="00381740" w:rsidRDefault="006C4684" w:rsidP="00381740">
            <w:pPr>
              <w:widowControl w:val="0"/>
              <w:jc w:val="center"/>
            </w:pPr>
          </w:p>
        </w:tc>
        <w:tc>
          <w:tcPr>
            <w:tcW w:w="476" w:type="pct"/>
            <w:shd w:val="clear" w:color="auto" w:fill="auto"/>
          </w:tcPr>
          <w:p w:rsidR="006C4684" w:rsidRPr="00381740" w:rsidRDefault="006C4684" w:rsidP="00381740">
            <w:pPr>
              <w:widowControl w:val="0"/>
              <w:jc w:val="center"/>
            </w:pPr>
            <w:r w:rsidRPr="00381740">
              <w:t>**</w:t>
            </w: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shd w:val="clear" w:color="auto" w:fill="auto"/>
          </w:tcPr>
          <w:p w:rsidR="006C4684" w:rsidRPr="00381740" w:rsidRDefault="006C4684" w:rsidP="00381740">
            <w:pPr>
              <w:widowControl w:val="0"/>
              <w:jc w:val="center"/>
            </w:pPr>
            <w:r w:rsidRPr="00381740">
              <w:t>…</w:t>
            </w:r>
          </w:p>
        </w:tc>
        <w:tc>
          <w:tcPr>
            <w:tcW w:w="1748" w:type="pct"/>
            <w:shd w:val="clear" w:color="auto" w:fill="auto"/>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tcPr>
          <w:p w:rsidR="006C4684" w:rsidRPr="00381740" w:rsidRDefault="006C4684" w:rsidP="00381740">
            <w:pPr>
              <w:widowControl w:val="0"/>
              <w:jc w:val="center"/>
            </w:pPr>
          </w:p>
        </w:tc>
        <w:tc>
          <w:tcPr>
            <w:tcW w:w="413" w:type="pct"/>
          </w:tcPr>
          <w:p w:rsidR="006C4684" w:rsidRPr="00381740" w:rsidRDefault="006C4684" w:rsidP="00381740">
            <w:pPr>
              <w:widowControl w:val="0"/>
              <w:jc w:val="center"/>
            </w:pPr>
          </w:p>
        </w:tc>
        <w:tc>
          <w:tcPr>
            <w:tcW w:w="476" w:type="pct"/>
            <w:shd w:val="clear" w:color="auto" w:fill="auto"/>
          </w:tcPr>
          <w:p w:rsidR="006C4684" w:rsidRPr="00381740" w:rsidRDefault="006C4684" w:rsidP="00381740">
            <w:pPr>
              <w:widowControl w:val="0"/>
              <w:jc w:val="center"/>
            </w:pPr>
            <w:r w:rsidRPr="00381740">
              <w:t>**</w:t>
            </w: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887" w:type="pct"/>
            <w:gridSpan w:val="2"/>
          </w:tcPr>
          <w:p w:rsidR="006C4684" w:rsidRPr="00381740" w:rsidRDefault="006C4684" w:rsidP="00381740">
            <w:pPr>
              <w:widowControl w:val="0"/>
            </w:pPr>
            <w:r w:rsidRPr="00381740">
              <w:rPr>
                <w:rFonts w:eastAsia="Calibri"/>
                <w:b/>
                <w:bCs/>
              </w:rPr>
              <w:t>Лабораторные</w:t>
            </w:r>
            <w:r w:rsidRPr="00381740">
              <w:rPr>
                <w:rFonts w:eastAsia="Calibri"/>
                <w:bCs/>
              </w:rPr>
              <w:t xml:space="preserve"> </w:t>
            </w:r>
            <w:r w:rsidRPr="00381740">
              <w:rPr>
                <w:rFonts w:eastAsia="Calibri"/>
                <w:b/>
                <w:bCs/>
              </w:rPr>
              <w:t>работы</w:t>
            </w:r>
            <w:r w:rsidRPr="00381740">
              <w:rPr>
                <w:rFonts w:eastAsia="Calibri"/>
                <w:bCs/>
              </w:rPr>
              <w:t xml:space="preserve"> </w:t>
            </w:r>
            <w:r w:rsidRPr="00381740">
              <w:rPr>
                <w:i/>
              </w:rPr>
              <w:t>(при наличии, указываются темы)</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val="restart"/>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tcPr>
          <w:p w:rsidR="006C4684" w:rsidRPr="00381740" w:rsidRDefault="006C4684" w:rsidP="00381740">
            <w:pPr>
              <w:widowControl w:val="0"/>
              <w:jc w:val="center"/>
              <w:rPr>
                <w:rFonts w:eastAsia="Calibri"/>
                <w:bCs/>
              </w:rPr>
            </w:pPr>
            <w:r w:rsidRPr="00381740">
              <w:rPr>
                <w:rFonts w:eastAsia="Calibri"/>
                <w:bCs/>
              </w:rPr>
              <w:t>1.</w:t>
            </w:r>
          </w:p>
        </w:tc>
        <w:tc>
          <w:tcPr>
            <w:tcW w:w="1748" w:type="pct"/>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887" w:type="pct"/>
            <w:gridSpan w:val="2"/>
          </w:tcPr>
          <w:p w:rsidR="006C4684" w:rsidRPr="00381740" w:rsidRDefault="006C4684" w:rsidP="00381740">
            <w:pPr>
              <w:widowControl w:val="0"/>
              <w:rPr>
                <w:rFonts w:eastAsia="Calibri"/>
                <w:b/>
                <w:bCs/>
              </w:rPr>
            </w:pPr>
            <w:r w:rsidRPr="00381740">
              <w:rPr>
                <w:rFonts w:eastAsia="Calibri"/>
                <w:b/>
                <w:bCs/>
              </w:rPr>
              <w:t xml:space="preserve">Практические занятия </w:t>
            </w:r>
            <w:r w:rsidRPr="00381740">
              <w:rPr>
                <w:i/>
              </w:rPr>
              <w:t>(при наличии, указываются темы)</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vMerge/>
          </w:tcPr>
          <w:p w:rsidR="006C4684" w:rsidRPr="00381740" w:rsidRDefault="006C4684" w:rsidP="00381740">
            <w:pPr>
              <w:widowControl w:val="0"/>
              <w:jc w:val="center"/>
              <w:rPr>
                <w:rFonts w:eastAsia="Calibri"/>
                <w:b/>
                <w:bCs/>
              </w:rPr>
            </w:pPr>
          </w:p>
        </w:tc>
        <w:tc>
          <w:tcPr>
            <w:tcW w:w="140" w:type="pct"/>
          </w:tcPr>
          <w:p w:rsidR="006C4684" w:rsidRPr="00381740" w:rsidRDefault="006C4684" w:rsidP="00381740">
            <w:pPr>
              <w:widowControl w:val="0"/>
              <w:jc w:val="center"/>
              <w:rPr>
                <w:rFonts w:eastAsia="Calibri"/>
                <w:bCs/>
              </w:rPr>
            </w:pPr>
            <w:r w:rsidRPr="00381740">
              <w:rPr>
                <w:rFonts w:eastAsia="Calibri"/>
                <w:bCs/>
              </w:rPr>
              <w:t>1.</w:t>
            </w:r>
          </w:p>
        </w:tc>
        <w:tc>
          <w:tcPr>
            <w:tcW w:w="1748" w:type="pct"/>
          </w:tcPr>
          <w:p w:rsidR="006C4684" w:rsidRPr="00381740" w:rsidRDefault="006C4684" w:rsidP="00381740">
            <w:pPr>
              <w:widowControl w:val="0"/>
            </w:pPr>
          </w:p>
        </w:tc>
        <w:tc>
          <w:tcPr>
            <w:tcW w:w="881" w:type="pct"/>
            <w:vMerge/>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rFonts w:eastAsia="Calibri"/>
                <w:b/>
                <w:bCs/>
              </w:rPr>
            </w:pPr>
            <w:r w:rsidRPr="00381740">
              <w:rPr>
                <w:rFonts w:eastAsia="Calibri"/>
                <w:b/>
                <w:bCs/>
              </w:rPr>
              <w:t>Самостоятельная работа при изучении раздела ПМ 1.</w:t>
            </w:r>
            <w:r w:rsidRPr="00381740">
              <w:rPr>
                <w:i/>
              </w:rPr>
              <w:t xml:space="preserve"> (при наличии, указываются задания)</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b/>
              </w:rPr>
            </w:pPr>
            <w:r w:rsidRPr="00381740">
              <w:rPr>
                <w:b/>
              </w:rPr>
              <w:t>Примерная тематика домашних заданий</w:t>
            </w:r>
          </w:p>
          <w:p w:rsidR="006C4684" w:rsidRPr="00381740" w:rsidRDefault="006C4684" w:rsidP="00381740">
            <w:pPr>
              <w:widowControl w:val="0"/>
              <w:rPr>
                <w:b/>
              </w:rPr>
            </w:pPr>
            <w:r w:rsidRPr="00381740">
              <w:rPr>
                <w:b/>
              </w:rPr>
              <w:t>………………………………………</w:t>
            </w:r>
          </w:p>
        </w:tc>
        <w:tc>
          <w:tcPr>
            <w:tcW w:w="881" w:type="pct"/>
            <w:vMerge/>
            <w:shd w:val="clear" w:color="auto" w:fill="C0C0C0"/>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rPr>
                <w:rFonts w:eastAsia="Calibri"/>
                <w:bCs/>
                <w:i/>
              </w:rPr>
            </w:pPr>
            <w:r w:rsidRPr="00381740">
              <w:rPr>
                <w:rFonts w:eastAsia="Calibri"/>
                <w:b/>
                <w:bCs/>
              </w:rPr>
              <w:t>Учебная практика</w:t>
            </w:r>
          </w:p>
          <w:p w:rsidR="006C4684" w:rsidRPr="00381740" w:rsidRDefault="006C4684" w:rsidP="00381740">
            <w:pPr>
              <w:widowControl w:val="0"/>
              <w:rPr>
                <w:rFonts w:eastAsia="Calibri"/>
                <w:b/>
                <w:bCs/>
              </w:rPr>
            </w:pPr>
            <w:r w:rsidRPr="00381740">
              <w:rPr>
                <w:rFonts w:eastAsia="Calibri"/>
                <w:b/>
                <w:bCs/>
              </w:rPr>
              <w:t>Виды работ</w:t>
            </w:r>
          </w:p>
          <w:p w:rsidR="006C4684" w:rsidRPr="00381740" w:rsidRDefault="006C4684" w:rsidP="00381740">
            <w:pPr>
              <w:widowControl w:val="0"/>
              <w:rPr>
                <w:rFonts w:eastAsia="Calibri"/>
                <w:b/>
                <w:bCs/>
              </w:rPr>
            </w:pPr>
            <w:r w:rsidRPr="00381740">
              <w:rPr>
                <w:rFonts w:eastAsia="Calibri"/>
                <w:b/>
                <w:bCs/>
              </w:rPr>
              <w:t>……………………………………………</w:t>
            </w: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rPr>
                <w:i/>
              </w:rPr>
            </w:pPr>
            <w:r w:rsidRPr="00381740">
              <w:rPr>
                <w:rFonts w:eastAsia="Calibri"/>
                <w:b/>
                <w:bCs/>
              </w:rPr>
              <w:t>Производственная практика</w:t>
            </w:r>
            <w:r w:rsidRPr="00381740">
              <w:rPr>
                <w:i/>
              </w:rPr>
              <w:t xml:space="preserve"> (для СПО – </w:t>
            </w:r>
            <w:r w:rsidRPr="00381740">
              <w:rPr>
                <w:b/>
              </w:rPr>
              <w:t>(по профилю специальности)</w:t>
            </w:r>
          </w:p>
          <w:p w:rsidR="006C4684" w:rsidRPr="00381740" w:rsidRDefault="006C4684" w:rsidP="00381740">
            <w:pPr>
              <w:widowControl w:val="0"/>
              <w:rPr>
                <w:rFonts w:eastAsia="Calibri"/>
                <w:bCs/>
                <w:i/>
              </w:rPr>
            </w:pPr>
            <w:r w:rsidRPr="00381740">
              <w:rPr>
                <w:rFonts w:eastAsia="Calibri"/>
                <w:b/>
                <w:bCs/>
              </w:rPr>
              <w:t>Виды работ</w:t>
            </w:r>
          </w:p>
          <w:p w:rsidR="006C4684" w:rsidRPr="00381740" w:rsidRDefault="006C4684" w:rsidP="00381740">
            <w:pPr>
              <w:widowControl w:val="0"/>
              <w:rPr>
                <w:rFonts w:eastAsia="Calibri"/>
                <w:bCs/>
                <w:i/>
              </w:rPr>
            </w:pPr>
            <w:r w:rsidRPr="00381740">
              <w:rPr>
                <w:rFonts w:eastAsia="Calibri"/>
                <w:b/>
                <w:bCs/>
              </w:rPr>
              <w:lastRenderedPageBreak/>
              <w:t>……………………………………………</w:t>
            </w:r>
          </w:p>
        </w:tc>
        <w:tc>
          <w:tcPr>
            <w:tcW w:w="881" w:type="pct"/>
          </w:tcPr>
          <w:p w:rsidR="006C4684" w:rsidRPr="00381740" w:rsidRDefault="006C4684" w:rsidP="00381740">
            <w:pPr>
              <w:widowControl w:val="0"/>
              <w:jc w:val="center"/>
            </w:pPr>
            <w:r w:rsidRPr="00381740">
              <w:lastRenderedPageBreak/>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tcPr>
          <w:p w:rsidR="006C4684" w:rsidRPr="00381740" w:rsidRDefault="006C4684" w:rsidP="00381740">
            <w:pPr>
              <w:widowControl w:val="0"/>
              <w:jc w:val="center"/>
              <w:rPr>
                <w:rFonts w:eastAsia="Calibri"/>
                <w:b/>
                <w:bCs/>
              </w:rPr>
            </w:pPr>
            <w:r w:rsidRPr="00381740">
              <w:rPr>
                <w:rFonts w:eastAsia="Calibri"/>
                <w:b/>
                <w:bCs/>
              </w:rPr>
              <w:t>Раздел ПМ 2. …………</w:t>
            </w:r>
          </w:p>
          <w:p w:rsidR="006C4684" w:rsidRPr="00381740" w:rsidRDefault="006C4684" w:rsidP="00381740">
            <w:pPr>
              <w:widowControl w:val="0"/>
              <w:jc w:val="center"/>
              <w:rPr>
                <w:rFonts w:eastAsia="Calibri"/>
                <w:b/>
                <w:bCs/>
              </w:rPr>
            </w:pPr>
            <w:r w:rsidRPr="00381740">
              <w:rPr>
                <w:rFonts w:eastAsia="Calibri"/>
                <w:bCs/>
                <w:i/>
              </w:rPr>
              <w:t>номер и наименование  раздела</w:t>
            </w:r>
          </w:p>
        </w:tc>
        <w:tc>
          <w:tcPr>
            <w:tcW w:w="1887" w:type="pct"/>
            <w:gridSpan w:val="2"/>
          </w:tcPr>
          <w:p w:rsidR="006C4684" w:rsidRPr="00381740" w:rsidRDefault="006C4684" w:rsidP="00381740">
            <w:pPr>
              <w:widowControl w:val="0"/>
              <w:jc w:val="center"/>
            </w:pP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tcPr>
          <w:p w:rsidR="006C4684" w:rsidRPr="00381740" w:rsidRDefault="006C4684" w:rsidP="00381740">
            <w:pPr>
              <w:widowControl w:val="0"/>
              <w:jc w:val="center"/>
              <w:rPr>
                <w:rFonts w:eastAsia="Calibri"/>
                <w:b/>
                <w:bCs/>
              </w:rPr>
            </w:pPr>
            <w:r w:rsidRPr="00381740">
              <w:rPr>
                <w:rFonts w:eastAsia="Calibri"/>
                <w:b/>
                <w:bCs/>
              </w:rPr>
              <w:t>МДК …</w:t>
            </w:r>
          </w:p>
          <w:p w:rsidR="006C4684" w:rsidRPr="00381740" w:rsidRDefault="006C4684" w:rsidP="00381740">
            <w:pPr>
              <w:widowControl w:val="0"/>
              <w:jc w:val="center"/>
              <w:rPr>
                <w:rFonts w:eastAsia="Calibri"/>
                <w:b/>
                <w:bCs/>
              </w:rPr>
            </w:pPr>
            <w:r w:rsidRPr="00381740">
              <w:rPr>
                <w:rFonts w:eastAsia="Calibri"/>
                <w:bCs/>
                <w:i/>
              </w:rPr>
              <w:t>номер и наименование МДК</w:t>
            </w:r>
          </w:p>
        </w:tc>
        <w:tc>
          <w:tcPr>
            <w:tcW w:w="1887" w:type="pct"/>
            <w:gridSpan w:val="2"/>
          </w:tcPr>
          <w:p w:rsidR="006C4684" w:rsidRPr="00381740" w:rsidRDefault="006C4684" w:rsidP="00381740">
            <w:pPr>
              <w:widowControl w:val="0"/>
              <w:jc w:val="center"/>
            </w:pP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tcPr>
          <w:p w:rsidR="006C4684" w:rsidRPr="00381740" w:rsidRDefault="006C4684" w:rsidP="00381740">
            <w:pPr>
              <w:widowControl w:val="0"/>
              <w:jc w:val="center"/>
              <w:rPr>
                <w:rFonts w:eastAsia="Calibri"/>
                <w:b/>
                <w:bCs/>
              </w:rPr>
            </w:pPr>
            <w:r w:rsidRPr="00381740">
              <w:rPr>
                <w:rFonts w:eastAsia="Calibri"/>
                <w:b/>
                <w:bCs/>
              </w:rPr>
              <w:t>Тема 2.1. …………………</w:t>
            </w:r>
          </w:p>
          <w:p w:rsidR="006C4684" w:rsidRPr="00381740" w:rsidRDefault="006C4684" w:rsidP="00381740">
            <w:pPr>
              <w:widowControl w:val="0"/>
              <w:jc w:val="center"/>
              <w:rPr>
                <w:rFonts w:eastAsia="Calibri"/>
                <w:b/>
                <w:bCs/>
              </w:rPr>
            </w:pPr>
            <w:r w:rsidRPr="00381740">
              <w:rPr>
                <w:rFonts w:eastAsia="Calibri"/>
                <w:bCs/>
                <w:i/>
              </w:rPr>
              <w:t>номер и наименование темы</w:t>
            </w:r>
          </w:p>
        </w:tc>
        <w:tc>
          <w:tcPr>
            <w:tcW w:w="1887" w:type="pct"/>
            <w:gridSpan w:val="2"/>
          </w:tcPr>
          <w:p w:rsidR="006C4684" w:rsidRPr="00381740" w:rsidRDefault="006C4684" w:rsidP="00381740">
            <w:pPr>
              <w:widowControl w:val="0"/>
              <w:jc w:val="center"/>
            </w:pP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pPr>
            <w:r w:rsidRPr="00381740">
              <w:t>………………..</w:t>
            </w:r>
          </w:p>
        </w:tc>
        <w:tc>
          <w:tcPr>
            <w:tcW w:w="881" w:type="pct"/>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tcPr>
          <w:p w:rsidR="006C4684" w:rsidRPr="00381740" w:rsidRDefault="006C4684" w:rsidP="00381740">
            <w:pPr>
              <w:widowControl w:val="0"/>
              <w:jc w:val="center"/>
              <w:rPr>
                <w:rFonts w:eastAsia="Calibri"/>
                <w:b/>
                <w:bCs/>
              </w:rPr>
            </w:pPr>
            <w:r w:rsidRPr="00381740">
              <w:rPr>
                <w:rFonts w:eastAsia="Calibri"/>
                <w:b/>
                <w:bCs/>
              </w:rPr>
              <w:t>Тема 2.2. …………………</w:t>
            </w:r>
          </w:p>
          <w:p w:rsidR="006C4684" w:rsidRPr="00381740" w:rsidRDefault="006C4684" w:rsidP="00381740">
            <w:pPr>
              <w:widowControl w:val="0"/>
              <w:jc w:val="center"/>
              <w:rPr>
                <w:rFonts w:eastAsia="Calibri"/>
                <w:b/>
                <w:bCs/>
              </w:rPr>
            </w:pPr>
            <w:r w:rsidRPr="00381740">
              <w:rPr>
                <w:rFonts w:eastAsia="Calibri"/>
                <w:bCs/>
                <w:i/>
              </w:rPr>
              <w:t xml:space="preserve"> номер и наименование темы</w:t>
            </w:r>
          </w:p>
        </w:tc>
        <w:tc>
          <w:tcPr>
            <w:tcW w:w="1887" w:type="pct"/>
            <w:gridSpan w:val="2"/>
          </w:tcPr>
          <w:p w:rsidR="006C4684" w:rsidRPr="00381740" w:rsidRDefault="006C4684" w:rsidP="00381740">
            <w:pPr>
              <w:widowControl w:val="0"/>
              <w:jc w:val="center"/>
            </w:pP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rFonts w:eastAsia="Calibri"/>
                <w:bCs/>
              </w:rPr>
            </w:pPr>
            <w:r w:rsidRPr="00381740">
              <w:rPr>
                <w:rFonts w:eastAsia="Calibri"/>
                <w:bCs/>
              </w:rPr>
              <w:t>………………</w:t>
            </w:r>
          </w:p>
        </w:tc>
        <w:tc>
          <w:tcPr>
            <w:tcW w:w="881" w:type="pct"/>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rFonts w:eastAsia="Calibri"/>
                <w:b/>
                <w:bCs/>
              </w:rPr>
            </w:pPr>
            <w:r w:rsidRPr="00381740">
              <w:rPr>
                <w:rFonts w:eastAsia="Calibri"/>
                <w:b/>
                <w:bCs/>
              </w:rPr>
              <w:t>Самостоятельная работа при изучении раздела ПМ</w:t>
            </w:r>
            <w:r w:rsidRPr="00381740">
              <w:rPr>
                <w:i/>
              </w:rPr>
              <w:t xml:space="preserve"> </w:t>
            </w:r>
            <w:r w:rsidRPr="00381740">
              <w:rPr>
                <w:b/>
              </w:rPr>
              <w:t>2.</w:t>
            </w:r>
            <w:r w:rsidRPr="00381740">
              <w:rPr>
                <w:i/>
              </w:rPr>
              <w:t xml:space="preserve"> (при наличии, указываются задания)</w:t>
            </w:r>
          </w:p>
        </w:tc>
        <w:tc>
          <w:tcPr>
            <w:tcW w:w="881" w:type="pct"/>
            <w:vMerge w:val="restar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b/>
              </w:rPr>
            </w:pPr>
            <w:r w:rsidRPr="00381740">
              <w:rPr>
                <w:b/>
              </w:rPr>
              <w:t>Примерная тематика домашних заданий</w:t>
            </w:r>
          </w:p>
          <w:p w:rsidR="006C4684" w:rsidRPr="00381740" w:rsidRDefault="006C4684" w:rsidP="00381740">
            <w:pPr>
              <w:widowControl w:val="0"/>
              <w:rPr>
                <w:b/>
              </w:rPr>
            </w:pPr>
            <w:r w:rsidRPr="00381740">
              <w:rPr>
                <w:b/>
              </w:rPr>
              <w:t>………………………………………</w:t>
            </w:r>
          </w:p>
        </w:tc>
        <w:tc>
          <w:tcPr>
            <w:tcW w:w="881" w:type="pct"/>
            <w:vMerge/>
            <w:shd w:val="clear" w:color="auto" w:fill="C0C0C0"/>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rPr>
                <w:rFonts w:eastAsia="Calibri"/>
                <w:bCs/>
                <w:i/>
              </w:rPr>
            </w:pPr>
            <w:r w:rsidRPr="00381740">
              <w:rPr>
                <w:rFonts w:eastAsia="Calibri"/>
                <w:b/>
                <w:bCs/>
              </w:rPr>
              <w:t>Учебная практика</w:t>
            </w:r>
          </w:p>
          <w:p w:rsidR="006C4684" w:rsidRPr="00381740" w:rsidRDefault="006C4684" w:rsidP="00381740">
            <w:pPr>
              <w:widowControl w:val="0"/>
              <w:rPr>
                <w:rFonts w:eastAsia="Calibri"/>
                <w:b/>
                <w:bCs/>
              </w:rPr>
            </w:pPr>
            <w:r w:rsidRPr="00381740">
              <w:rPr>
                <w:rFonts w:eastAsia="Calibri"/>
                <w:b/>
                <w:bCs/>
              </w:rPr>
              <w:t>Виды работ</w:t>
            </w:r>
          </w:p>
          <w:p w:rsidR="006C4684" w:rsidRPr="00381740" w:rsidRDefault="006C4684" w:rsidP="00381740">
            <w:pPr>
              <w:widowControl w:val="0"/>
              <w:rPr>
                <w:rFonts w:eastAsia="Calibri"/>
                <w:b/>
                <w:bCs/>
              </w:rPr>
            </w:pPr>
            <w:r w:rsidRPr="00381740">
              <w:rPr>
                <w:rFonts w:eastAsia="Calibri"/>
                <w:b/>
                <w:bCs/>
              </w:rPr>
              <w:t>……………………………………………</w:t>
            </w: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rPr>
                <w:i/>
              </w:rPr>
            </w:pPr>
            <w:r w:rsidRPr="00381740">
              <w:rPr>
                <w:rFonts w:eastAsia="Calibri"/>
                <w:b/>
                <w:bCs/>
              </w:rPr>
              <w:t>Производственная практика</w:t>
            </w:r>
            <w:r w:rsidRPr="00381740">
              <w:rPr>
                <w:i/>
              </w:rPr>
              <w:t xml:space="preserve"> (для СПО – </w:t>
            </w:r>
            <w:r w:rsidRPr="00381740">
              <w:rPr>
                <w:b/>
              </w:rPr>
              <w:t>(по профилю специальности)</w:t>
            </w:r>
          </w:p>
          <w:p w:rsidR="006C4684" w:rsidRPr="00381740" w:rsidRDefault="006C4684" w:rsidP="00381740">
            <w:pPr>
              <w:widowControl w:val="0"/>
              <w:rPr>
                <w:rFonts w:eastAsia="Calibri"/>
                <w:bCs/>
                <w:i/>
              </w:rPr>
            </w:pPr>
            <w:r w:rsidRPr="00381740">
              <w:rPr>
                <w:rFonts w:eastAsia="Calibri"/>
                <w:b/>
                <w:bCs/>
              </w:rPr>
              <w:t>Виды работ</w:t>
            </w:r>
          </w:p>
          <w:p w:rsidR="006C4684" w:rsidRPr="00381740" w:rsidRDefault="006C4684" w:rsidP="00381740">
            <w:pPr>
              <w:widowControl w:val="0"/>
              <w:rPr>
                <w:rFonts w:eastAsia="Calibri"/>
                <w:bCs/>
                <w:i/>
              </w:rPr>
            </w:pPr>
            <w:r w:rsidRPr="00381740">
              <w:rPr>
                <w:rFonts w:eastAsia="Calibri"/>
                <w:b/>
                <w:bCs/>
              </w:rPr>
              <w:t>……………………………………………</w:t>
            </w: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860" w:type="pct"/>
          </w:tcPr>
          <w:p w:rsidR="006C4684" w:rsidRPr="00381740" w:rsidRDefault="006C4684" w:rsidP="00381740">
            <w:pPr>
              <w:widowControl w:val="0"/>
              <w:jc w:val="center"/>
              <w:rPr>
                <w:rFonts w:eastAsia="Calibri"/>
                <w:b/>
                <w:bCs/>
              </w:rPr>
            </w:pPr>
            <w:r w:rsidRPr="00381740">
              <w:rPr>
                <w:rFonts w:eastAsia="Calibri"/>
                <w:b/>
                <w:bCs/>
              </w:rPr>
              <w:t>Раздел ПМ 3. …………</w:t>
            </w:r>
          </w:p>
          <w:p w:rsidR="006C4684" w:rsidRPr="00381740" w:rsidRDefault="006C4684" w:rsidP="00381740">
            <w:pPr>
              <w:widowControl w:val="0"/>
              <w:jc w:val="center"/>
              <w:rPr>
                <w:rFonts w:eastAsia="Calibri"/>
                <w:b/>
                <w:bCs/>
              </w:rPr>
            </w:pPr>
            <w:r w:rsidRPr="00381740">
              <w:rPr>
                <w:rFonts w:eastAsia="Calibri"/>
                <w:bCs/>
                <w:i/>
              </w:rPr>
              <w:t>номер и наименование  раздела</w:t>
            </w:r>
          </w:p>
        </w:tc>
        <w:tc>
          <w:tcPr>
            <w:tcW w:w="1887" w:type="pct"/>
            <w:gridSpan w:val="2"/>
          </w:tcPr>
          <w:p w:rsidR="006C4684" w:rsidRPr="00381740" w:rsidRDefault="006C4684" w:rsidP="00381740">
            <w:pPr>
              <w:widowControl w:val="0"/>
              <w:jc w:val="center"/>
            </w:pP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rFonts w:eastAsia="Calibri"/>
                <w:bCs/>
              </w:rPr>
            </w:pPr>
            <w:r w:rsidRPr="00381740">
              <w:rPr>
                <w:rFonts w:eastAsia="Calibri"/>
                <w:bCs/>
              </w:rPr>
              <w:t>………………</w:t>
            </w:r>
          </w:p>
        </w:tc>
        <w:tc>
          <w:tcPr>
            <w:tcW w:w="881" w:type="pct"/>
          </w:tcPr>
          <w:p w:rsidR="006C4684" w:rsidRPr="00381740" w:rsidRDefault="006C4684" w:rsidP="00381740">
            <w:pPr>
              <w:widowControl w:val="0"/>
              <w:jc w:val="center"/>
            </w:pP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rFonts w:eastAsia="Calibri"/>
                <w:bCs/>
                <w:i/>
              </w:rPr>
            </w:pPr>
            <w:r w:rsidRPr="00381740">
              <w:rPr>
                <w:rFonts w:eastAsia="Calibri"/>
                <w:b/>
                <w:bCs/>
              </w:rPr>
              <w:t>Примерная тематика курсовых работ (проектов)</w:t>
            </w:r>
            <w:r w:rsidRPr="00381740">
              <w:rPr>
                <w:rFonts w:eastAsia="Calibri"/>
                <w:bCs/>
                <w:i/>
              </w:rPr>
              <w:t xml:space="preserve"> (если предусмотрено)</w:t>
            </w:r>
          </w:p>
          <w:p w:rsidR="006C4684" w:rsidRPr="00381740" w:rsidRDefault="006C4684" w:rsidP="00381740">
            <w:pPr>
              <w:widowControl w:val="0"/>
              <w:rPr>
                <w:rFonts w:eastAsia="Calibri"/>
                <w:bCs/>
                <w:lang w:val="en-US"/>
              </w:rPr>
            </w:pPr>
            <w:r w:rsidRPr="00381740">
              <w:rPr>
                <w:rFonts w:eastAsia="Calibri"/>
                <w:bCs/>
                <w:i/>
              </w:rPr>
              <w:t>…………………………………………….</w:t>
            </w:r>
          </w:p>
          <w:p w:rsidR="006C4684" w:rsidRPr="00381740" w:rsidRDefault="006C4684" w:rsidP="00381740">
            <w:pPr>
              <w:widowControl w:val="0"/>
            </w:pPr>
            <w:r w:rsidRPr="00381740">
              <w:rPr>
                <w:rFonts w:eastAsia="Calibri"/>
                <w:bCs/>
                <w:i/>
              </w:rPr>
              <w:t>…………………………………………….</w:t>
            </w: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jc w:val="center"/>
              <w:rPr>
                <w:rFonts w:eastAsia="Calibri"/>
                <w:b/>
                <w:bCs/>
              </w:rPr>
            </w:pPr>
            <w:r w:rsidRPr="00381740">
              <w:rPr>
                <w:rFonts w:eastAsia="Calibri"/>
                <w:b/>
                <w:bCs/>
              </w:rPr>
              <w:t xml:space="preserve">Обязательная аудиторная учебная нагрузка по курсовой работе (проекту) </w:t>
            </w:r>
            <w:r w:rsidRPr="00381740">
              <w:rPr>
                <w:rFonts w:eastAsia="Calibri"/>
                <w:bCs/>
                <w:i/>
              </w:rPr>
              <w:t>(если предусмотрено)</w:t>
            </w: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tabs>
                <w:tab w:val="left" w:pos="708"/>
              </w:tabs>
              <w:rPr>
                <w:rFonts w:eastAsia="Calibri"/>
                <w:bCs/>
                <w:i/>
              </w:rPr>
            </w:pPr>
            <w:r w:rsidRPr="00381740">
              <w:rPr>
                <w:rFonts w:eastAsia="Calibri"/>
                <w:b/>
                <w:bCs/>
              </w:rPr>
              <w:t xml:space="preserve">Производственная практика </w:t>
            </w:r>
            <w:r w:rsidRPr="00381740">
              <w:rPr>
                <w:i/>
              </w:rPr>
              <w:t xml:space="preserve">(для СПО – </w:t>
            </w:r>
            <w:r w:rsidRPr="00381740">
              <w:rPr>
                <w:b/>
              </w:rPr>
              <w:t>(по профилю специальности)</w:t>
            </w:r>
            <w:r w:rsidRPr="00381740">
              <w:rPr>
                <w:rFonts w:eastAsia="Calibri"/>
                <w:bCs/>
                <w:i/>
              </w:rPr>
              <w:t xml:space="preserve"> </w:t>
            </w:r>
            <w:r w:rsidRPr="00381740">
              <w:rPr>
                <w:b/>
              </w:rPr>
              <w:t>итоговая по модулю</w:t>
            </w:r>
            <w:r w:rsidRPr="00381740">
              <w:rPr>
                <w:rFonts w:eastAsia="Calibri"/>
                <w:bCs/>
                <w:i/>
              </w:rPr>
              <w:t xml:space="preserve"> (если предусмотрена</w:t>
            </w:r>
            <w:r w:rsidRPr="00381740">
              <w:rPr>
                <w:i/>
              </w:rPr>
              <w:t xml:space="preserve"> итоговая (концентрированная) практика</w:t>
            </w:r>
            <w:r w:rsidRPr="00381740">
              <w:rPr>
                <w:rFonts w:eastAsia="Calibri"/>
                <w:bCs/>
                <w:i/>
              </w:rPr>
              <w:t>)</w:t>
            </w:r>
          </w:p>
          <w:p w:rsidR="006C4684" w:rsidRPr="00381740" w:rsidRDefault="006C4684" w:rsidP="00381740">
            <w:pPr>
              <w:widowControl w:val="0"/>
              <w:jc w:val="both"/>
              <w:rPr>
                <w:rFonts w:eastAsia="Calibri"/>
                <w:b/>
                <w:bCs/>
              </w:rPr>
            </w:pPr>
            <w:r w:rsidRPr="00381740">
              <w:rPr>
                <w:rFonts w:eastAsia="Calibri"/>
                <w:b/>
                <w:bCs/>
              </w:rPr>
              <w:t>Виды работ ……………………………………..</w:t>
            </w:r>
          </w:p>
        </w:tc>
        <w:tc>
          <w:tcPr>
            <w:tcW w:w="881" w:type="pct"/>
          </w:tcPr>
          <w:p w:rsidR="006C4684" w:rsidRPr="00381740" w:rsidRDefault="006C4684" w:rsidP="00381740">
            <w:pPr>
              <w:widowControl w:val="0"/>
              <w:jc w:val="center"/>
            </w:pPr>
            <w:r w:rsidRPr="00381740">
              <w:t>*</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r w:rsidR="006C4684" w:rsidRPr="00381740" w:rsidTr="006C4684">
        <w:tc>
          <w:tcPr>
            <w:tcW w:w="2747" w:type="pct"/>
            <w:gridSpan w:val="3"/>
          </w:tcPr>
          <w:p w:rsidR="006C4684" w:rsidRPr="00381740" w:rsidRDefault="006C4684" w:rsidP="00381740">
            <w:pPr>
              <w:widowControl w:val="0"/>
              <w:tabs>
                <w:tab w:val="left" w:pos="708"/>
              </w:tabs>
              <w:jc w:val="right"/>
              <w:rPr>
                <w:rFonts w:eastAsia="Calibri"/>
                <w:b/>
                <w:bCs/>
              </w:rPr>
            </w:pPr>
            <w:r w:rsidRPr="00381740">
              <w:rPr>
                <w:rFonts w:eastAsia="Calibri"/>
                <w:b/>
                <w:bCs/>
              </w:rPr>
              <w:t>Всего</w:t>
            </w:r>
          </w:p>
        </w:tc>
        <w:tc>
          <w:tcPr>
            <w:tcW w:w="881" w:type="pct"/>
          </w:tcPr>
          <w:p w:rsidR="006C4684" w:rsidRPr="00381740" w:rsidRDefault="006C4684" w:rsidP="00381740">
            <w:pPr>
              <w:widowControl w:val="0"/>
              <w:jc w:val="center"/>
            </w:pPr>
            <w:r w:rsidRPr="00381740">
              <w:t>*</w:t>
            </w:r>
          </w:p>
          <w:p w:rsidR="006C4684" w:rsidRPr="00381740" w:rsidRDefault="006C4684" w:rsidP="00381740">
            <w:pPr>
              <w:widowControl w:val="0"/>
              <w:jc w:val="center"/>
              <w:rPr>
                <w:i/>
              </w:rPr>
            </w:pPr>
            <w:r w:rsidRPr="00381740">
              <w:rPr>
                <w:i/>
              </w:rPr>
              <w:t xml:space="preserve">(должно соответствовать указанному количеству </w:t>
            </w:r>
            <w:r w:rsidRPr="00381740">
              <w:rPr>
                <w:i/>
              </w:rPr>
              <w:lastRenderedPageBreak/>
              <w:t>часов в пункте 1.3 паспорта программы)</w:t>
            </w:r>
          </w:p>
        </w:tc>
        <w:tc>
          <w:tcPr>
            <w:tcW w:w="483" w:type="pct"/>
            <w:shd w:val="clear" w:color="auto" w:fill="C0C0C0"/>
          </w:tcPr>
          <w:p w:rsidR="006C4684" w:rsidRPr="00381740" w:rsidRDefault="006C4684" w:rsidP="00381740">
            <w:pPr>
              <w:widowControl w:val="0"/>
              <w:jc w:val="center"/>
            </w:pPr>
          </w:p>
        </w:tc>
        <w:tc>
          <w:tcPr>
            <w:tcW w:w="413" w:type="pct"/>
            <w:shd w:val="clear" w:color="auto" w:fill="C0C0C0"/>
          </w:tcPr>
          <w:p w:rsidR="006C4684" w:rsidRPr="00381740" w:rsidRDefault="006C4684" w:rsidP="00381740">
            <w:pPr>
              <w:widowControl w:val="0"/>
              <w:jc w:val="center"/>
            </w:pPr>
          </w:p>
        </w:tc>
        <w:tc>
          <w:tcPr>
            <w:tcW w:w="476" w:type="pct"/>
            <w:vMerge/>
            <w:shd w:val="clear" w:color="auto" w:fill="C0C0C0"/>
          </w:tcPr>
          <w:p w:rsidR="006C4684" w:rsidRPr="00381740" w:rsidRDefault="006C4684" w:rsidP="00381740">
            <w:pPr>
              <w:widowControl w:val="0"/>
              <w:jc w:val="center"/>
            </w:pPr>
          </w:p>
        </w:tc>
      </w:tr>
    </w:tbl>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bCs/>
          <w:i/>
        </w:rPr>
      </w:pPr>
      <w:r w:rsidRPr="00381740">
        <w:rPr>
          <w:rFonts w:ascii="Times New Roman" w:hAnsi="Times New Roman" w:cs="Times New Roman"/>
          <w:bCs/>
          <w:i/>
        </w:rPr>
        <w:t>Внутри каждого раздела указываются междисциплинарные курсы и соответствующие темы. По каждой теме описывается содержание учебного материала (в дидактических единицах),</w:t>
      </w:r>
      <w:r w:rsidRPr="00381740">
        <w:rPr>
          <w:rFonts w:ascii="Times New Roman" w:hAnsi="Times New Roman" w:cs="Times New Roman"/>
          <w:bCs/>
        </w:rPr>
        <w:t xml:space="preserve"> </w:t>
      </w:r>
      <w:r w:rsidRPr="00381740">
        <w:rPr>
          <w:rFonts w:ascii="Times New Roman" w:hAnsi="Times New Roman" w:cs="Times New Roman"/>
          <w:bCs/>
          <w:i/>
        </w:rPr>
        <w:t>наименования необходимых лабораторных работ и практических занятий (отдельно по каждому виду), а также примерная тематика самостоятельной работы. Если предусмотрены курсовые работы (проекты) по профессиональному модулю, описывается примерная тематика. Объем часов определяется по каждой позиции столбца 3 (отмечено звездочкой *). Уровень освоения проставляется напротив дидактических единиц в столбце 4 (отмечено двумя звездочками **).</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r w:rsidRPr="00381740">
        <w:rPr>
          <w:rFonts w:ascii="Times New Roman" w:hAnsi="Times New Roman" w:cs="Times New Roman"/>
          <w:sz w:val="20"/>
          <w:szCs w:val="20"/>
        </w:rPr>
        <w:t xml:space="preserve">Для характеристики уровня освоения учебного материала используются следующие обозначения: </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r w:rsidRPr="00381740">
        <w:rPr>
          <w:rFonts w:ascii="Times New Roman" w:hAnsi="Times New Roman" w:cs="Times New Roman"/>
          <w:sz w:val="20"/>
          <w:szCs w:val="20"/>
        </w:rPr>
        <w:t xml:space="preserve">1 – ознакомительный (узнавание ранее изученных объектов, свойств); </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r w:rsidRPr="00381740">
        <w:rPr>
          <w:rFonts w:ascii="Times New Roman" w:hAnsi="Times New Roman" w:cs="Times New Roman"/>
          <w:sz w:val="20"/>
          <w:szCs w:val="20"/>
        </w:rPr>
        <w:t xml:space="preserve">2 – репродуктивный (выполнение деятельности по образцу, инструкции или под руководством); </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rPr>
      </w:pPr>
      <w:r w:rsidRPr="00381740">
        <w:rPr>
          <w:rFonts w:ascii="Times New Roman" w:hAnsi="Times New Roman" w:cs="Times New Roman"/>
          <w:sz w:val="20"/>
          <w:szCs w:val="20"/>
        </w:rPr>
        <w:t>3 – продуктивный (планирование и самостоятельное выполнение деятельности, решение проблемных задач).</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rPr>
        <w:sectPr w:rsidR="00381740" w:rsidRPr="00381740">
          <w:pgSz w:w="16840" w:h="11907" w:orient="landscape"/>
          <w:pgMar w:top="851" w:right="1134" w:bottom="851" w:left="992" w:header="709" w:footer="709" w:gutter="0"/>
          <w:cols w:space="720"/>
        </w:sectPr>
      </w:pPr>
    </w:p>
    <w:p w:rsidR="00381740" w:rsidRPr="004450C1"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caps/>
          <w:sz w:val="24"/>
          <w:szCs w:val="24"/>
        </w:rPr>
      </w:pPr>
      <w:r w:rsidRPr="004450C1">
        <w:rPr>
          <w:b w:val="0"/>
          <w:caps/>
          <w:sz w:val="24"/>
          <w:szCs w:val="24"/>
        </w:rPr>
        <w:lastRenderedPageBreak/>
        <w:t xml:space="preserve">4. условия реализации </w:t>
      </w:r>
      <w:r w:rsidR="004450C1" w:rsidRPr="004450C1">
        <w:rPr>
          <w:b w:val="0"/>
          <w:caps/>
          <w:sz w:val="24"/>
          <w:szCs w:val="24"/>
        </w:rPr>
        <w:t xml:space="preserve">РАБОЧЕЙ </w:t>
      </w:r>
      <w:r w:rsidRPr="004450C1">
        <w:rPr>
          <w:b w:val="0"/>
          <w:caps/>
          <w:sz w:val="24"/>
          <w:szCs w:val="24"/>
        </w:rPr>
        <w:t>программы ПРОФЕССИОНАЛЬНОГО МОДУЛЯ</w:t>
      </w:r>
    </w:p>
    <w:p w:rsidR="00381740" w:rsidRPr="004450C1" w:rsidRDefault="00381740" w:rsidP="00381740">
      <w:pPr>
        <w:widowControl w:val="0"/>
        <w:spacing w:after="0"/>
        <w:rPr>
          <w:rFonts w:ascii="Times New Roman" w:hAnsi="Times New Roman" w:cs="Times New Roman"/>
          <w:sz w:val="24"/>
          <w:szCs w:val="24"/>
        </w:rPr>
      </w:pPr>
    </w:p>
    <w:p w:rsidR="00381740" w:rsidRPr="004450C1"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sz w:val="24"/>
          <w:szCs w:val="24"/>
        </w:rPr>
      </w:pPr>
      <w:r w:rsidRPr="004450C1">
        <w:rPr>
          <w:b w:val="0"/>
          <w:sz w:val="24"/>
          <w:szCs w:val="24"/>
        </w:rPr>
        <w:t xml:space="preserve">4.1. </w:t>
      </w:r>
      <w:r w:rsidRPr="004450C1">
        <w:rPr>
          <w:b w:val="0"/>
          <w:bCs w:val="0"/>
          <w:sz w:val="24"/>
          <w:szCs w:val="24"/>
        </w:rPr>
        <w:t>Требования к минимальному материально-техническому обеспечению</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8"/>
          <w:szCs w:val="28"/>
        </w:rPr>
      </w:pPr>
      <w:r w:rsidRPr="004450C1">
        <w:rPr>
          <w:rFonts w:ascii="Times New Roman" w:hAnsi="Times New Roman" w:cs="Times New Roman"/>
          <w:sz w:val="24"/>
          <w:szCs w:val="24"/>
        </w:rPr>
        <w:t>Реализация программы модуля предполагает наличие учебных кабинетов ___________; мастерских ____________; лабораторий</w:t>
      </w:r>
      <w:r w:rsidRPr="00381740">
        <w:rPr>
          <w:rFonts w:ascii="Times New Roman" w:hAnsi="Times New Roman" w:cs="Times New Roman"/>
          <w:sz w:val="28"/>
          <w:szCs w:val="28"/>
        </w:rPr>
        <w:t xml:space="preserve"> 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0"/>
          <w:szCs w:val="20"/>
        </w:rPr>
      </w:pPr>
      <w:r w:rsidRPr="00381740">
        <w:rPr>
          <w:rFonts w:ascii="Times New Roman" w:hAnsi="Times New Roman" w:cs="Times New Roman"/>
          <w:i/>
          <w:sz w:val="20"/>
          <w:szCs w:val="20"/>
        </w:rPr>
        <w:t>указывается наименование                           указываются при наличии                        указываются при наличии</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Оборудование учебного кабинета и рабочих мест кабинета ___________: __________________________________________________________________</w:t>
      </w:r>
    </w:p>
    <w:p w:rsidR="004450C1"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Технические средства обучения:</w:t>
      </w:r>
    </w:p>
    <w:p w:rsidR="004450C1" w:rsidRPr="004450C1" w:rsidRDefault="004450C1" w:rsidP="004450C1">
      <w:pPr>
        <w:pStyle w:val="a3"/>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cs="Times New Roman"/>
          <w:bCs/>
          <w:sz w:val="24"/>
          <w:szCs w:val="24"/>
        </w:rPr>
      </w:pPr>
      <w:r w:rsidRPr="004450C1">
        <w:rPr>
          <w:rFonts w:ascii="Times New Roman" w:hAnsi="Times New Roman" w:cs="Times New Roman"/>
          <w:sz w:val="24"/>
          <w:szCs w:val="24"/>
        </w:rPr>
        <w:t>электронная информационно-образовательная среда ГБПОУ АО «АГПК» (</w:t>
      </w:r>
      <w:r w:rsidRPr="004450C1">
        <w:rPr>
          <w:rFonts w:ascii="Times New Roman" w:hAnsi="Times New Roman" w:cs="Times New Roman"/>
          <w:sz w:val="24"/>
          <w:szCs w:val="24"/>
          <w:lang w:val="en-US"/>
        </w:rPr>
        <w:t>Moodle</w:t>
      </w:r>
      <w:r w:rsidRPr="004450C1">
        <w:rPr>
          <w:rFonts w:ascii="Times New Roman" w:hAnsi="Times New Roman" w:cs="Times New Roman"/>
          <w:sz w:val="24"/>
          <w:szCs w:val="24"/>
        </w:rPr>
        <w:t>);</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 xml:space="preserve"> __________________________________</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Оборудование мастерской и рабочих мест мастерской: __________________:</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__________________________________________________________________</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 xml:space="preserve">Оборудование </w:t>
      </w:r>
      <w:r w:rsidRPr="004450C1">
        <w:rPr>
          <w:rFonts w:ascii="Times New Roman" w:hAnsi="Times New Roman" w:cs="Times New Roman"/>
          <w:sz w:val="24"/>
          <w:szCs w:val="24"/>
        </w:rPr>
        <w:t xml:space="preserve">лаборатории </w:t>
      </w:r>
      <w:r w:rsidRPr="004450C1">
        <w:rPr>
          <w:rFonts w:ascii="Times New Roman" w:hAnsi="Times New Roman" w:cs="Times New Roman"/>
          <w:bCs/>
          <w:sz w:val="24"/>
          <w:szCs w:val="24"/>
        </w:rPr>
        <w:t>и рабочих мест лаборатории: __________________________________________________________________</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4450C1">
        <w:rPr>
          <w:rFonts w:ascii="Times New Roman" w:hAnsi="Times New Roman" w:cs="Times New Roman"/>
          <w:sz w:val="24"/>
          <w:szCs w:val="24"/>
        </w:rPr>
        <w:t>Реализация программы модуля предполагает обязательную производственную практику.</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4450C1">
        <w:rPr>
          <w:rFonts w:ascii="Times New Roman" w:hAnsi="Times New Roman" w:cs="Times New Roman"/>
          <w:sz w:val="24"/>
          <w:szCs w:val="24"/>
        </w:rPr>
        <w:t>Оборудование и технологическое оснащение рабочих мест:</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r w:rsidRPr="00381740">
        <w:rPr>
          <w:rFonts w:ascii="Times New Roman" w:hAnsi="Times New Roman" w:cs="Times New Roman"/>
          <w:bCs/>
        </w:rPr>
        <w:t xml:space="preserve">_____________________________________________________________________________ </w:t>
      </w:r>
    </w:p>
    <w:p w:rsidR="00381740" w:rsidRPr="00381740" w:rsidRDefault="00381740" w:rsidP="00381740">
      <w:pPr>
        <w:widowControl w:val="0"/>
        <w:spacing w:after="0"/>
        <w:jc w:val="both"/>
        <w:rPr>
          <w:rFonts w:ascii="Times New Roman" w:hAnsi="Times New Roman" w:cs="Times New Roman"/>
          <w:bCs/>
          <w:i/>
        </w:rPr>
      </w:pPr>
    </w:p>
    <w:p w:rsidR="00381740" w:rsidRPr="00381740" w:rsidRDefault="00381740" w:rsidP="00381740">
      <w:pPr>
        <w:widowControl w:val="0"/>
        <w:spacing w:after="0"/>
        <w:jc w:val="both"/>
        <w:rPr>
          <w:rFonts w:ascii="Times New Roman" w:hAnsi="Times New Roman" w:cs="Times New Roman"/>
          <w:bCs/>
          <w:i/>
        </w:rPr>
      </w:pPr>
      <w:r w:rsidRPr="00381740">
        <w:rPr>
          <w:rFonts w:ascii="Times New Roman" w:hAnsi="Times New Roman" w:cs="Times New Roman"/>
          <w:bCs/>
          <w:i/>
        </w:rPr>
        <w:t>Приводится перечень средств обучения, включая тренажеры, модели, макеты, оборудование, технические средства, в т.ч. аудиовизуальные, компьютерные и телекоммуникационные и т.п. Количество не указывается.</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8"/>
          <w:szCs w:val="28"/>
        </w:rPr>
      </w:pPr>
    </w:p>
    <w:p w:rsidR="00381740" w:rsidRPr="004450C1"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sz w:val="24"/>
          <w:szCs w:val="24"/>
        </w:rPr>
      </w:pPr>
      <w:r w:rsidRPr="004450C1">
        <w:rPr>
          <w:b w:val="0"/>
          <w:sz w:val="24"/>
          <w:szCs w:val="24"/>
        </w:rPr>
        <w:t>4.2. Информационное обеспечение обучения</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450C1">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Основные источники:</w:t>
      </w:r>
    </w:p>
    <w:p w:rsidR="00381740" w:rsidRPr="004450C1" w:rsidRDefault="00381740" w:rsidP="00381740">
      <w:pPr>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4450C1">
        <w:rPr>
          <w:rFonts w:ascii="Times New Roman" w:hAnsi="Times New Roman" w:cs="Times New Roman"/>
          <w:bCs/>
          <w:sz w:val="24"/>
          <w:szCs w:val="24"/>
        </w:rPr>
        <w:t>………………</w:t>
      </w:r>
    </w:p>
    <w:p w:rsidR="00381740" w:rsidRPr="004450C1" w:rsidRDefault="00381740" w:rsidP="00381740">
      <w:pPr>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4450C1">
        <w:rPr>
          <w:rFonts w:ascii="Times New Roman" w:hAnsi="Times New Roman" w:cs="Times New Roman"/>
          <w:bCs/>
          <w:sz w:val="24"/>
          <w:szCs w:val="24"/>
        </w:rPr>
        <w:t>………………</w:t>
      </w:r>
    </w:p>
    <w:p w:rsidR="00381740" w:rsidRPr="004450C1" w:rsidRDefault="00381740" w:rsidP="00381740">
      <w:pPr>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4450C1">
        <w:rPr>
          <w:rFonts w:ascii="Times New Roman" w:hAnsi="Times New Roman" w:cs="Times New Roman"/>
          <w:bCs/>
          <w:sz w:val="24"/>
          <w:szCs w:val="24"/>
        </w:rPr>
        <w:t>………………</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Дополнительные источники:</w:t>
      </w:r>
    </w:p>
    <w:p w:rsidR="00381740" w:rsidRPr="004450C1" w:rsidRDefault="00381740" w:rsidP="00381740">
      <w:pPr>
        <w:widowControl w:val="0"/>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4450C1">
        <w:rPr>
          <w:rFonts w:ascii="Times New Roman" w:hAnsi="Times New Roman" w:cs="Times New Roman"/>
          <w:bCs/>
          <w:sz w:val="24"/>
          <w:szCs w:val="24"/>
        </w:rPr>
        <w:t>………………</w:t>
      </w:r>
    </w:p>
    <w:p w:rsidR="00381740" w:rsidRPr="00381740" w:rsidRDefault="00381740" w:rsidP="00381740">
      <w:pPr>
        <w:widowControl w:val="0"/>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8"/>
          <w:szCs w:val="28"/>
        </w:rPr>
      </w:pPr>
      <w:r w:rsidRPr="004450C1">
        <w:rPr>
          <w:rFonts w:ascii="Times New Roman" w:hAnsi="Times New Roman" w:cs="Times New Roman"/>
          <w:bCs/>
          <w:sz w:val="24"/>
          <w:szCs w:val="24"/>
        </w:rPr>
        <w:t>………………</w:t>
      </w:r>
    </w:p>
    <w:p w:rsidR="00381740" w:rsidRPr="00381740" w:rsidRDefault="00381740" w:rsidP="00381740">
      <w:pPr>
        <w:widowControl w:val="0"/>
        <w:spacing w:after="0"/>
        <w:jc w:val="both"/>
        <w:rPr>
          <w:rFonts w:ascii="Times New Roman" w:hAnsi="Times New Roman" w:cs="Times New Roman"/>
          <w:bCs/>
          <w:i/>
        </w:rPr>
      </w:pPr>
      <w:r w:rsidRPr="00381740">
        <w:rPr>
          <w:rFonts w:ascii="Times New Roman" w:hAnsi="Times New Roman" w:cs="Times New Roman"/>
          <w:bCs/>
          <w:i/>
        </w:rPr>
        <w:t>После каждого наименования печатного издания обязательно указываются издательство и год издания (в соответствии с ГОСТом). При составлении учитывается наличие результатов экспертизы учебных изданий в соответствии с порядком, установленным Минобрнауки России.</w:t>
      </w:r>
    </w:p>
    <w:p w:rsidR="00381740" w:rsidRPr="00381740" w:rsidRDefault="00381740" w:rsidP="00381740">
      <w:pPr>
        <w:pStyle w:val="1"/>
        <w:widowControl w:val="0"/>
        <w:tabs>
          <w:tab w:val="num" w:pos="0"/>
        </w:tabs>
        <w:spacing w:before="0" w:beforeAutospacing="0" w:after="0" w:afterAutospacing="0"/>
        <w:jc w:val="both"/>
        <w:rPr>
          <w:b w:val="0"/>
          <w:caps/>
          <w:sz w:val="28"/>
          <w:szCs w:val="28"/>
        </w:rPr>
      </w:pPr>
    </w:p>
    <w:p w:rsidR="00381740" w:rsidRPr="004450C1"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sz w:val="24"/>
          <w:szCs w:val="24"/>
        </w:rPr>
      </w:pPr>
      <w:r w:rsidRPr="004450C1">
        <w:rPr>
          <w:b w:val="0"/>
          <w:sz w:val="24"/>
          <w:szCs w:val="24"/>
        </w:rPr>
        <w:t>4.3. Общие требования к организации образовательного процесса</w:t>
      </w:r>
    </w:p>
    <w:p w:rsidR="00381740" w:rsidRPr="00381740" w:rsidRDefault="00381740" w:rsidP="00381740">
      <w:pPr>
        <w:widowControl w:val="0"/>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
        </w:rPr>
      </w:pP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
        </w:rPr>
      </w:pPr>
      <w:r w:rsidRPr="00381740">
        <w:rPr>
          <w:rFonts w:ascii="Times New Roman" w:hAnsi="Times New Roman" w:cs="Times New Roman"/>
          <w:bCs/>
          <w:i/>
        </w:rPr>
        <w:t>Описываются условия проведения занятий, организации учебной и производственной практики, консультационной помощи обучающимся.</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381740">
        <w:rPr>
          <w:rFonts w:ascii="Times New Roman" w:hAnsi="Times New Roman" w:cs="Times New Roman"/>
          <w:bCs/>
          <w:sz w:val="28"/>
          <w:szCs w:val="28"/>
        </w:rPr>
        <w:t>__________________________________________________________________</w:t>
      </w:r>
    </w:p>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
        </w:rPr>
      </w:pPr>
      <w:r w:rsidRPr="00381740">
        <w:rPr>
          <w:rFonts w:ascii="Times New Roman" w:hAnsi="Times New Roman" w:cs="Times New Roman"/>
          <w:bCs/>
          <w:i/>
        </w:rPr>
        <w:t xml:space="preserve">Перечисляются дисциплины и модули, изучение которых должно предшествовать освоению данного </w:t>
      </w:r>
      <w:r w:rsidRPr="00381740">
        <w:rPr>
          <w:rFonts w:ascii="Times New Roman" w:hAnsi="Times New Roman" w:cs="Times New Roman"/>
          <w:bCs/>
          <w:i/>
        </w:rPr>
        <w:lastRenderedPageBreak/>
        <w:t>модуля.</w:t>
      </w:r>
    </w:p>
    <w:p w:rsidR="00381740" w:rsidRPr="00381740"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val="0"/>
          <w:caps/>
          <w:sz w:val="28"/>
          <w:szCs w:val="28"/>
        </w:rPr>
      </w:pPr>
    </w:p>
    <w:p w:rsidR="00381740" w:rsidRPr="004450C1"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val="0"/>
          <w:sz w:val="24"/>
          <w:szCs w:val="24"/>
        </w:rPr>
      </w:pPr>
      <w:r w:rsidRPr="004450C1">
        <w:rPr>
          <w:b w:val="0"/>
          <w:sz w:val="24"/>
          <w:szCs w:val="24"/>
        </w:rPr>
        <w:t>4.4. Кадровое обеспечение образовательного процесса</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Требования к квалификации педагогических (инженерно-педагогических) кадров, обеспечивающих обучение по междисциплинарному курсу (курсам): _________________________________________________________________.</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Требования к квалификации педагогических кадров, осуществляющих руководство практикой</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450C1">
        <w:rPr>
          <w:rFonts w:ascii="Times New Roman" w:hAnsi="Times New Roman" w:cs="Times New Roman"/>
          <w:bCs/>
          <w:sz w:val="24"/>
          <w:szCs w:val="24"/>
        </w:rPr>
        <w:t>Инженерно-педагогический состав:</w:t>
      </w:r>
      <w:r w:rsidRPr="004450C1">
        <w:rPr>
          <w:rFonts w:ascii="Times New Roman" w:hAnsi="Times New Roman" w:cs="Times New Roman"/>
          <w:sz w:val="24"/>
          <w:szCs w:val="24"/>
        </w:rPr>
        <w:t xml:space="preserve"> </w:t>
      </w:r>
      <w:r w:rsidRPr="004450C1">
        <w:rPr>
          <w:rFonts w:ascii="Times New Roman" w:hAnsi="Times New Roman" w:cs="Times New Roman"/>
          <w:bCs/>
          <w:sz w:val="24"/>
          <w:szCs w:val="24"/>
        </w:rPr>
        <w:t>_______________________________.</w:t>
      </w:r>
    </w:p>
    <w:p w:rsidR="00381740" w:rsidRPr="00381740"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val="0"/>
          <w:sz w:val="28"/>
          <w:szCs w:val="28"/>
        </w:rPr>
      </w:pPr>
      <w:r w:rsidRPr="004450C1">
        <w:rPr>
          <w:bCs w:val="0"/>
          <w:sz w:val="24"/>
          <w:szCs w:val="24"/>
        </w:rPr>
        <w:t>Мастера: _______________________________________________________.</w:t>
      </w:r>
    </w:p>
    <w:p w:rsidR="00381740" w:rsidRPr="00381740" w:rsidRDefault="00381740" w:rsidP="00381740">
      <w:pPr>
        <w:widowControl w:val="0"/>
        <w:spacing w:after="0"/>
        <w:rPr>
          <w:rFonts w:ascii="Times New Roman" w:hAnsi="Times New Roman" w:cs="Times New Roman"/>
        </w:rPr>
      </w:pPr>
    </w:p>
    <w:p w:rsidR="00381740" w:rsidRPr="004450C1" w:rsidRDefault="00381740" w:rsidP="0038174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caps/>
          <w:sz w:val="24"/>
          <w:szCs w:val="24"/>
        </w:rPr>
      </w:pPr>
      <w:r w:rsidRPr="004450C1">
        <w:rPr>
          <w:b w:val="0"/>
          <w:caps/>
          <w:sz w:val="24"/>
          <w:szCs w:val="24"/>
        </w:rPr>
        <w:t>5. Контроль и оценка результатов освоения профессионального модуля (вида профессиональной деятельности)</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381740" w:rsidRPr="004450C1" w:rsidTr="00B6280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381740" w:rsidRPr="004450C1" w:rsidRDefault="00381740" w:rsidP="00381740">
            <w:pPr>
              <w:widowControl w:val="0"/>
              <w:spacing w:after="0"/>
              <w:jc w:val="center"/>
              <w:rPr>
                <w:rFonts w:ascii="Times New Roman" w:hAnsi="Times New Roman" w:cs="Times New Roman"/>
                <w:b/>
                <w:bCs/>
                <w:sz w:val="24"/>
                <w:szCs w:val="24"/>
              </w:rPr>
            </w:pPr>
            <w:r w:rsidRPr="004450C1">
              <w:rPr>
                <w:rFonts w:ascii="Times New Roman" w:hAnsi="Times New Roman" w:cs="Times New Roman"/>
                <w:b/>
                <w:bCs/>
                <w:sz w:val="24"/>
                <w:szCs w:val="24"/>
              </w:rPr>
              <w:t xml:space="preserve">Результаты </w:t>
            </w:r>
          </w:p>
          <w:p w:rsidR="00381740" w:rsidRPr="004450C1" w:rsidRDefault="00381740" w:rsidP="00381740">
            <w:pPr>
              <w:widowControl w:val="0"/>
              <w:spacing w:after="0"/>
              <w:jc w:val="center"/>
              <w:rPr>
                <w:rFonts w:ascii="Times New Roman" w:hAnsi="Times New Roman" w:cs="Times New Roman"/>
                <w:b/>
                <w:bCs/>
                <w:sz w:val="24"/>
                <w:szCs w:val="24"/>
              </w:rPr>
            </w:pPr>
            <w:r w:rsidRPr="004450C1">
              <w:rPr>
                <w:rFonts w:ascii="Times New Roman" w:hAnsi="Times New Roman" w:cs="Times New Roman"/>
                <w:b/>
                <w:bCs/>
                <w:sz w:val="24"/>
                <w:szCs w:val="24"/>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381740" w:rsidRPr="004450C1" w:rsidRDefault="00381740" w:rsidP="00381740">
            <w:pPr>
              <w:widowControl w:val="0"/>
              <w:spacing w:after="0"/>
              <w:jc w:val="center"/>
              <w:rPr>
                <w:rFonts w:ascii="Times New Roman" w:hAnsi="Times New Roman" w:cs="Times New Roman"/>
                <w:bCs/>
                <w:sz w:val="24"/>
                <w:szCs w:val="24"/>
              </w:rPr>
            </w:pPr>
            <w:r w:rsidRPr="004450C1">
              <w:rPr>
                <w:rFonts w:ascii="Times New Roman" w:hAnsi="Times New Roman" w:cs="Times New Roman"/>
                <w:b/>
                <w:sz w:val="24"/>
                <w:szCs w:val="24"/>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381740" w:rsidRPr="004450C1" w:rsidRDefault="00381740" w:rsidP="00381740">
            <w:pPr>
              <w:widowControl w:val="0"/>
              <w:spacing w:after="0"/>
              <w:jc w:val="center"/>
              <w:rPr>
                <w:rFonts w:ascii="Times New Roman" w:hAnsi="Times New Roman" w:cs="Times New Roman"/>
                <w:b/>
                <w:bCs/>
                <w:sz w:val="24"/>
                <w:szCs w:val="24"/>
              </w:rPr>
            </w:pPr>
            <w:r w:rsidRPr="004450C1">
              <w:rPr>
                <w:rFonts w:ascii="Times New Roman" w:hAnsi="Times New Roman" w:cs="Times New Roman"/>
                <w:b/>
                <w:sz w:val="24"/>
                <w:szCs w:val="24"/>
              </w:rPr>
              <w:t xml:space="preserve">Формы и методы контроля и оценки </w:t>
            </w:r>
          </w:p>
        </w:tc>
      </w:tr>
      <w:tr w:rsidR="00381740" w:rsidRPr="004450C1" w:rsidTr="00B6280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81740" w:rsidRPr="004450C1" w:rsidRDefault="00381740" w:rsidP="00381740">
            <w:pPr>
              <w:widowControl w:val="0"/>
              <w:spacing w:after="0"/>
              <w:jc w:val="both"/>
              <w:rPr>
                <w:rFonts w:ascii="Times New Roman" w:hAnsi="Times New Roman" w:cs="Times New Roman"/>
                <w:bCs/>
                <w:i/>
                <w:sz w:val="24"/>
                <w:szCs w:val="24"/>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381740" w:rsidRPr="004450C1" w:rsidRDefault="00381740" w:rsidP="00381740">
            <w:pPr>
              <w:widowControl w:val="0"/>
              <w:spacing w:after="0"/>
              <w:jc w:val="both"/>
              <w:rPr>
                <w:rFonts w:ascii="Times New Roman" w:hAnsi="Times New Roman" w:cs="Times New Roman"/>
                <w:bCs/>
                <w:sz w:val="24"/>
                <w:szCs w:val="24"/>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381740" w:rsidRPr="004450C1" w:rsidRDefault="00381740" w:rsidP="00381740">
            <w:pPr>
              <w:widowControl w:val="0"/>
              <w:spacing w:after="0"/>
              <w:jc w:val="both"/>
              <w:rPr>
                <w:rFonts w:ascii="Times New Roman" w:hAnsi="Times New Roman" w:cs="Times New Roman"/>
                <w:bCs/>
                <w:i/>
                <w:sz w:val="24"/>
                <w:szCs w:val="24"/>
              </w:rPr>
            </w:pPr>
          </w:p>
        </w:tc>
      </w:tr>
    </w:tbl>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rPr>
      </w:pP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20"/>
        <w:jc w:val="both"/>
        <w:rPr>
          <w:rFonts w:ascii="Times New Roman" w:hAnsi="Times New Roman" w:cs="Times New Roman"/>
          <w:sz w:val="24"/>
          <w:szCs w:val="24"/>
        </w:rPr>
      </w:pPr>
      <w:r w:rsidRPr="004450C1">
        <w:rPr>
          <w:rFonts w:ascii="Times New Roman" w:hAnsi="Times New Roman" w:cs="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381740" w:rsidRPr="004450C1"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381740" w:rsidRPr="004450C1" w:rsidTr="00B6280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381740" w:rsidRPr="004450C1" w:rsidRDefault="00381740" w:rsidP="00381740">
            <w:pPr>
              <w:widowControl w:val="0"/>
              <w:spacing w:after="0"/>
              <w:jc w:val="center"/>
              <w:rPr>
                <w:rFonts w:ascii="Times New Roman" w:hAnsi="Times New Roman" w:cs="Times New Roman"/>
                <w:b/>
                <w:bCs/>
                <w:sz w:val="24"/>
                <w:szCs w:val="24"/>
              </w:rPr>
            </w:pPr>
            <w:r w:rsidRPr="004450C1">
              <w:rPr>
                <w:rFonts w:ascii="Times New Roman" w:hAnsi="Times New Roman" w:cs="Times New Roman"/>
                <w:b/>
                <w:bCs/>
                <w:sz w:val="24"/>
                <w:szCs w:val="24"/>
              </w:rPr>
              <w:t xml:space="preserve">Результаты </w:t>
            </w:r>
          </w:p>
          <w:p w:rsidR="00381740" w:rsidRPr="004450C1" w:rsidRDefault="00381740" w:rsidP="00381740">
            <w:pPr>
              <w:widowControl w:val="0"/>
              <w:spacing w:after="0"/>
              <w:jc w:val="center"/>
              <w:rPr>
                <w:rFonts w:ascii="Times New Roman" w:hAnsi="Times New Roman" w:cs="Times New Roman"/>
                <w:b/>
                <w:bCs/>
                <w:sz w:val="24"/>
                <w:szCs w:val="24"/>
              </w:rPr>
            </w:pPr>
            <w:r w:rsidRPr="004450C1">
              <w:rPr>
                <w:rFonts w:ascii="Times New Roman" w:hAnsi="Times New Roman" w:cs="Times New Roman"/>
                <w:b/>
                <w:bCs/>
                <w:sz w:val="24"/>
                <w:szCs w:val="24"/>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381740" w:rsidRPr="004450C1" w:rsidRDefault="00381740" w:rsidP="00381740">
            <w:pPr>
              <w:widowControl w:val="0"/>
              <w:spacing w:after="0"/>
              <w:jc w:val="center"/>
              <w:rPr>
                <w:rFonts w:ascii="Times New Roman" w:hAnsi="Times New Roman" w:cs="Times New Roman"/>
                <w:bCs/>
                <w:sz w:val="24"/>
                <w:szCs w:val="24"/>
              </w:rPr>
            </w:pPr>
            <w:r w:rsidRPr="004450C1">
              <w:rPr>
                <w:rFonts w:ascii="Times New Roman" w:hAnsi="Times New Roman" w:cs="Times New Roman"/>
                <w:b/>
                <w:sz w:val="24"/>
                <w:szCs w:val="24"/>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381740" w:rsidRPr="004450C1" w:rsidRDefault="00381740" w:rsidP="00381740">
            <w:pPr>
              <w:widowControl w:val="0"/>
              <w:spacing w:after="0"/>
              <w:jc w:val="center"/>
              <w:rPr>
                <w:rFonts w:ascii="Times New Roman" w:hAnsi="Times New Roman" w:cs="Times New Roman"/>
                <w:b/>
                <w:bCs/>
                <w:sz w:val="24"/>
                <w:szCs w:val="24"/>
              </w:rPr>
            </w:pPr>
            <w:r w:rsidRPr="004450C1">
              <w:rPr>
                <w:rFonts w:ascii="Times New Roman" w:hAnsi="Times New Roman" w:cs="Times New Roman"/>
                <w:b/>
                <w:sz w:val="24"/>
                <w:szCs w:val="24"/>
              </w:rPr>
              <w:t xml:space="preserve">Формы и методы контроля и оценки </w:t>
            </w:r>
          </w:p>
        </w:tc>
      </w:tr>
      <w:tr w:rsidR="00381740" w:rsidRPr="004450C1" w:rsidTr="00B6280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81740" w:rsidRPr="004450C1" w:rsidRDefault="00381740" w:rsidP="00381740">
            <w:pPr>
              <w:widowControl w:val="0"/>
              <w:spacing w:after="0"/>
              <w:jc w:val="both"/>
              <w:rPr>
                <w:rFonts w:ascii="Times New Roman" w:hAnsi="Times New Roman" w:cs="Times New Roman"/>
                <w:bCs/>
                <w:i/>
                <w:sz w:val="24"/>
                <w:szCs w:val="24"/>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381740" w:rsidRPr="004450C1" w:rsidRDefault="00381740" w:rsidP="00381740">
            <w:pPr>
              <w:widowControl w:val="0"/>
              <w:spacing w:after="0"/>
              <w:jc w:val="both"/>
              <w:rPr>
                <w:rFonts w:ascii="Times New Roman" w:hAnsi="Times New Roman" w:cs="Times New Roman"/>
                <w:bCs/>
                <w:sz w:val="24"/>
                <w:szCs w:val="24"/>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381740" w:rsidRPr="004450C1" w:rsidRDefault="00381740" w:rsidP="00381740">
            <w:pPr>
              <w:widowControl w:val="0"/>
              <w:spacing w:after="0"/>
              <w:jc w:val="both"/>
              <w:rPr>
                <w:rFonts w:ascii="Times New Roman" w:hAnsi="Times New Roman" w:cs="Times New Roman"/>
                <w:bCs/>
                <w:i/>
                <w:sz w:val="24"/>
                <w:szCs w:val="24"/>
              </w:rPr>
            </w:pPr>
          </w:p>
        </w:tc>
      </w:tr>
    </w:tbl>
    <w:p w:rsidR="00381740" w:rsidRPr="00381740" w:rsidRDefault="00381740" w:rsidP="00381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rPr>
      </w:pPr>
    </w:p>
    <w:p w:rsidR="00B81966" w:rsidRPr="00381740" w:rsidRDefault="00381740" w:rsidP="00381740">
      <w:pPr>
        <w:widowControl w:val="0"/>
        <w:shd w:val="clear" w:color="auto" w:fill="FFFFFF"/>
        <w:spacing w:after="0" w:line="240" w:lineRule="auto"/>
        <w:ind w:firstLine="709"/>
        <w:jc w:val="right"/>
        <w:outlineLvl w:val="0"/>
        <w:rPr>
          <w:rFonts w:ascii="Times New Roman" w:hAnsi="Times New Roman" w:cs="Times New Roman"/>
          <w:bCs/>
          <w:color w:val="000000"/>
          <w:sz w:val="24"/>
          <w:szCs w:val="60"/>
        </w:rPr>
      </w:pPr>
      <w:r w:rsidRPr="00381740">
        <w:rPr>
          <w:rFonts w:ascii="Times New Roman" w:hAnsi="Times New Roman" w:cs="Times New Roman"/>
          <w:bCs/>
          <w:i/>
        </w:rPr>
        <w:t xml:space="preserve">Результаты указываются в соответствии с паспортом программы и разделом 2. </w:t>
      </w:r>
      <w:r w:rsidRPr="00381740">
        <w:rPr>
          <w:rFonts w:ascii="Times New Roman" w:hAnsi="Times New Roman" w:cs="Times New Roman"/>
          <w:i/>
        </w:rPr>
        <w:t>Перечень форм контроля должен быть конкретизирован с учетом специфики обучения по программе профессионального модуля</w:t>
      </w:r>
    </w:p>
    <w:p w:rsidR="006C4684" w:rsidRDefault="006C4684" w:rsidP="00381740">
      <w:pPr>
        <w:widowControl w:val="0"/>
        <w:shd w:val="clear" w:color="auto" w:fill="FFFFFF"/>
        <w:spacing w:after="0" w:line="240" w:lineRule="auto"/>
        <w:ind w:firstLine="709"/>
        <w:jc w:val="right"/>
        <w:outlineLvl w:val="0"/>
        <w:rPr>
          <w:rFonts w:ascii="Times New Roman" w:hAnsi="Times New Roman" w:cs="Times New Roman"/>
          <w:bCs/>
          <w:color w:val="000000"/>
          <w:sz w:val="24"/>
          <w:szCs w:val="60"/>
        </w:rPr>
      </w:pPr>
    </w:p>
    <w:p w:rsidR="006C4684" w:rsidRDefault="006C4684" w:rsidP="00381740">
      <w:pPr>
        <w:widowControl w:val="0"/>
        <w:shd w:val="clear" w:color="auto" w:fill="FFFFFF"/>
        <w:spacing w:after="0" w:line="240" w:lineRule="auto"/>
        <w:ind w:firstLine="709"/>
        <w:jc w:val="right"/>
        <w:outlineLvl w:val="0"/>
        <w:rPr>
          <w:rFonts w:ascii="Times New Roman" w:hAnsi="Times New Roman" w:cs="Times New Roman"/>
          <w:bCs/>
          <w:color w:val="000000"/>
          <w:sz w:val="24"/>
          <w:szCs w:val="60"/>
        </w:rPr>
      </w:pPr>
    </w:p>
    <w:p w:rsidR="006C4684" w:rsidRDefault="006C4684" w:rsidP="00381740">
      <w:pPr>
        <w:widowControl w:val="0"/>
        <w:shd w:val="clear" w:color="auto" w:fill="FFFFFF"/>
        <w:spacing w:after="0" w:line="240" w:lineRule="auto"/>
        <w:ind w:firstLine="709"/>
        <w:jc w:val="right"/>
        <w:outlineLvl w:val="0"/>
        <w:rPr>
          <w:rFonts w:ascii="Times New Roman" w:hAnsi="Times New Roman" w:cs="Times New Roman"/>
          <w:bCs/>
          <w:color w:val="000000"/>
          <w:sz w:val="24"/>
          <w:szCs w:val="60"/>
        </w:rPr>
      </w:pPr>
    </w:p>
    <w:p w:rsidR="00B81966" w:rsidRPr="00381740" w:rsidRDefault="00B81966" w:rsidP="00381740">
      <w:pPr>
        <w:widowControl w:val="0"/>
        <w:shd w:val="clear" w:color="auto" w:fill="FFFFFF"/>
        <w:spacing w:after="0" w:line="240" w:lineRule="auto"/>
        <w:ind w:firstLine="709"/>
        <w:jc w:val="right"/>
        <w:outlineLvl w:val="0"/>
        <w:rPr>
          <w:rFonts w:ascii="Times New Roman" w:hAnsi="Times New Roman" w:cs="Times New Roman"/>
          <w:bCs/>
          <w:color w:val="000000"/>
          <w:sz w:val="24"/>
          <w:szCs w:val="60"/>
        </w:rPr>
      </w:pPr>
      <w:r w:rsidRPr="00381740">
        <w:rPr>
          <w:rFonts w:ascii="Times New Roman" w:hAnsi="Times New Roman" w:cs="Times New Roman"/>
          <w:bCs/>
          <w:color w:val="000000"/>
          <w:sz w:val="24"/>
          <w:szCs w:val="60"/>
        </w:rPr>
        <w:t>Приложение Г</w:t>
      </w:r>
    </w:p>
    <w:p w:rsidR="00B81966" w:rsidRPr="00381740" w:rsidRDefault="00B81966" w:rsidP="00381740">
      <w:pPr>
        <w:widowControl w:val="0"/>
        <w:shd w:val="clear" w:color="auto" w:fill="FFFFFF"/>
        <w:spacing w:after="0" w:line="240" w:lineRule="auto"/>
        <w:ind w:firstLine="709"/>
        <w:jc w:val="right"/>
        <w:outlineLvl w:val="0"/>
        <w:rPr>
          <w:rFonts w:ascii="Times New Roman" w:hAnsi="Times New Roman" w:cs="Times New Roman"/>
          <w:bCs/>
          <w:color w:val="000000"/>
          <w:sz w:val="24"/>
          <w:szCs w:val="60"/>
        </w:rPr>
      </w:pPr>
    </w:p>
    <w:p w:rsidR="00B81966" w:rsidRPr="00381740" w:rsidRDefault="00B81966" w:rsidP="00381740">
      <w:pPr>
        <w:widowControl w:val="0"/>
        <w:spacing w:after="0"/>
        <w:ind w:firstLine="709"/>
        <w:jc w:val="center"/>
        <w:rPr>
          <w:rFonts w:ascii="Times New Roman" w:eastAsia="Calibri" w:hAnsi="Times New Roman" w:cs="Times New Roman"/>
          <w:b/>
          <w:sz w:val="24"/>
          <w:szCs w:val="24"/>
        </w:rPr>
      </w:pPr>
      <w:r w:rsidRPr="00381740">
        <w:rPr>
          <w:rFonts w:ascii="Times New Roman" w:hAnsi="Times New Roman" w:cs="Times New Roman"/>
          <w:b/>
          <w:sz w:val="24"/>
          <w:szCs w:val="24"/>
        </w:rPr>
        <w:t>Лист согласования</w:t>
      </w:r>
    </w:p>
    <w:p w:rsidR="00B81966" w:rsidRPr="00381740" w:rsidRDefault="00595F47" w:rsidP="00381740">
      <w:pPr>
        <w:widowControl w:val="0"/>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д</w:t>
      </w:r>
      <w:r w:rsidR="00B81966" w:rsidRPr="00381740">
        <w:rPr>
          <w:rFonts w:ascii="Times New Roman" w:hAnsi="Times New Roman" w:cs="Times New Roman"/>
          <w:b/>
          <w:bCs/>
          <w:sz w:val="24"/>
          <w:szCs w:val="24"/>
        </w:rPr>
        <w:t>ополнени</w:t>
      </w:r>
      <w:r>
        <w:rPr>
          <w:rFonts w:ascii="Times New Roman" w:hAnsi="Times New Roman" w:cs="Times New Roman"/>
          <w:b/>
          <w:bCs/>
          <w:sz w:val="24"/>
          <w:szCs w:val="24"/>
        </w:rPr>
        <w:t>й</w:t>
      </w:r>
      <w:r w:rsidR="00B81966" w:rsidRPr="00381740">
        <w:rPr>
          <w:rFonts w:ascii="Times New Roman" w:hAnsi="Times New Roman" w:cs="Times New Roman"/>
          <w:b/>
          <w:bCs/>
          <w:sz w:val="24"/>
          <w:szCs w:val="24"/>
        </w:rPr>
        <w:t xml:space="preserve"> и изменени</w:t>
      </w:r>
      <w:r>
        <w:rPr>
          <w:rFonts w:ascii="Times New Roman" w:hAnsi="Times New Roman" w:cs="Times New Roman"/>
          <w:b/>
          <w:bCs/>
          <w:sz w:val="24"/>
          <w:szCs w:val="24"/>
        </w:rPr>
        <w:t>й</w:t>
      </w:r>
      <w:r w:rsidR="00B81966" w:rsidRPr="00381740">
        <w:rPr>
          <w:rFonts w:ascii="Times New Roman" w:hAnsi="Times New Roman" w:cs="Times New Roman"/>
          <w:b/>
          <w:bCs/>
          <w:sz w:val="24"/>
          <w:szCs w:val="24"/>
        </w:rPr>
        <w:t xml:space="preserve"> </w:t>
      </w:r>
      <w:r w:rsidRPr="00595F47">
        <w:rPr>
          <w:rFonts w:ascii="Times New Roman" w:hAnsi="Times New Roman" w:cs="Times New Roman"/>
          <w:b/>
          <w:sz w:val="24"/>
          <w:szCs w:val="24"/>
        </w:rPr>
        <w:t>рабочей программы профессионального модуля</w:t>
      </w:r>
      <w:r w:rsidR="00B81966" w:rsidRPr="00595F47">
        <w:rPr>
          <w:rFonts w:ascii="Times New Roman" w:hAnsi="Times New Roman" w:cs="Times New Roman"/>
          <w:b/>
          <w:bCs/>
          <w:sz w:val="24"/>
          <w:szCs w:val="24"/>
        </w:rPr>
        <w:t xml:space="preserve"> на</w:t>
      </w:r>
      <w:r w:rsidR="00B81966" w:rsidRPr="00381740">
        <w:rPr>
          <w:rFonts w:ascii="Times New Roman" w:hAnsi="Times New Roman" w:cs="Times New Roman"/>
          <w:b/>
          <w:bCs/>
          <w:sz w:val="24"/>
          <w:szCs w:val="24"/>
        </w:rPr>
        <w:t xml:space="preserve"> 20__/20_ учебный год</w:t>
      </w:r>
    </w:p>
    <w:p w:rsidR="00B81966" w:rsidRPr="00381740" w:rsidRDefault="00B81966" w:rsidP="00381740">
      <w:pPr>
        <w:widowControl w:val="0"/>
        <w:spacing w:after="0"/>
        <w:ind w:firstLine="709"/>
        <w:rPr>
          <w:rFonts w:ascii="Times New Roman" w:hAnsi="Times New Roman" w:cs="Times New Roman"/>
          <w:b/>
          <w:i/>
          <w:sz w:val="24"/>
          <w:szCs w:val="24"/>
        </w:rPr>
      </w:pPr>
      <w:r w:rsidRPr="00381740">
        <w:rPr>
          <w:rFonts w:ascii="Times New Roman" w:hAnsi="Times New Roman" w:cs="Times New Roman"/>
          <w:b/>
          <w:i/>
          <w:sz w:val="24"/>
          <w:szCs w:val="24"/>
        </w:rPr>
        <w:t> </w:t>
      </w:r>
    </w:p>
    <w:p w:rsidR="00B81966" w:rsidRPr="00381740" w:rsidRDefault="00B81966" w:rsidP="00381740">
      <w:pPr>
        <w:widowControl w:val="0"/>
        <w:spacing w:after="0" w:line="360" w:lineRule="auto"/>
        <w:ind w:firstLine="709"/>
        <w:jc w:val="both"/>
        <w:rPr>
          <w:rFonts w:ascii="Times New Roman" w:hAnsi="Times New Roman" w:cs="Times New Roman"/>
          <w:b/>
          <w:sz w:val="24"/>
          <w:szCs w:val="24"/>
        </w:rPr>
      </w:pPr>
      <w:r w:rsidRPr="00381740">
        <w:rPr>
          <w:rFonts w:ascii="Times New Roman" w:hAnsi="Times New Roman" w:cs="Times New Roman"/>
          <w:sz w:val="24"/>
          <w:szCs w:val="24"/>
          <w:lang w:val="en-US"/>
        </w:rPr>
        <w:t>I</w:t>
      </w:r>
      <w:r w:rsidRPr="00381740">
        <w:rPr>
          <w:rFonts w:ascii="Times New Roman" w:hAnsi="Times New Roman" w:cs="Times New Roman"/>
          <w:sz w:val="24"/>
          <w:szCs w:val="24"/>
        </w:rPr>
        <w:t>. Дополнения и изменения</w:t>
      </w:r>
      <w:r w:rsidRPr="00381740">
        <w:rPr>
          <w:rFonts w:ascii="Times New Roman" w:hAnsi="Times New Roman" w:cs="Times New Roman"/>
          <w:b/>
          <w:bCs/>
          <w:sz w:val="24"/>
          <w:szCs w:val="24"/>
        </w:rPr>
        <w:t xml:space="preserve"> </w:t>
      </w:r>
      <w:r w:rsidRPr="00381740">
        <w:rPr>
          <w:rFonts w:ascii="Times New Roman" w:hAnsi="Times New Roman" w:cs="Times New Roman"/>
          <w:sz w:val="24"/>
          <w:szCs w:val="24"/>
        </w:rPr>
        <w:t xml:space="preserve">на 20__/20__ учебный год по </w:t>
      </w:r>
      <w:r w:rsidR="004450C1">
        <w:rPr>
          <w:rFonts w:ascii="Times New Roman" w:hAnsi="Times New Roman" w:cs="Times New Roman"/>
          <w:b/>
          <w:sz w:val="24"/>
          <w:szCs w:val="24"/>
        </w:rPr>
        <w:t>ПРОФЕССИОНАЛЬНОМУ МОДУЛЮ</w:t>
      </w:r>
    </w:p>
    <w:p w:rsidR="00B81966" w:rsidRPr="00381740" w:rsidRDefault="00B81966" w:rsidP="00381740">
      <w:pPr>
        <w:widowControl w:val="0"/>
        <w:spacing w:after="0" w:line="360" w:lineRule="auto"/>
        <w:ind w:firstLine="709"/>
        <w:jc w:val="both"/>
        <w:rPr>
          <w:rFonts w:ascii="Times New Roman" w:hAnsi="Times New Roman" w:cs="Times New Roman"/>
          <w:sz w:val="24"/>
          <w:szCs w:val="24"/>
        </w:rPr>
      </w:pPr>
      <w:r w:rsidRPr="00381740">
        <w:rPr>
          <w:rFonts w:ascii="Times New Roman" w:hAnsi="Times New Roman" w:cs="Times New Roman"/>
          <w:sz w:val="24"/>
          <w:szCs w:val="24"/>
        </w:rPr>
        <w:lastRenderedPageBreak/>
        <w:t>_______________________________________________________________________ </w:t>
      </w:r>
    </w:p>
    <w:p w:rsidR="00B81966" w:rsidRPr="00381740" w:rsidRDefault="00B81966" w:rsidP="00381740">
      <w:pPr>
        <w:widowControl w:val="0"/>
        <w:spacing w:after="0" w:line="360" w:lineRule="auto"/>
        <w:ind w:firstLine="709"/>
        <w:jc w:val="both"/>
        <w:rPr>
          <w:rFonts w:ascii="Times New Roman" w:hAnsi="Times New Roman" w:cs="Times New Roman"/>
          <w:sz w:val="24"/>
          <w:szCs w:val="24"/>
        </w:rPr>
      </w:pPr>
      <w:r w:rsidRPr="00381740">
        <w:rPr>
          <w:rFonts w:ascii="Times New Roman" w:hAnsi="Times New Roman" w:cs="Times New Roman"/>
          <w:sz w:val="24"/>
          <w:szCs w:val="24"/>
        </w:rPr>
        <w:t xml:space="preserve">1. пп.___. ________________ </w:t>
      </w:r>
      <w:r w:rsidRPr="00381740">
        <w:rPr>
          <w:rFonts w:ascii="Times New Roman" w:hAnsi="Times New Roman" w:cs="Times New Roman"/>
          <w:b/>
          <w:sz w:val="24"/>
          <w:szCs w:val="24"/>
        </w:rPr>
        <w:t>дополнить</w:t>
      </w:r>
      <w:r w:rsidRPr="00381740">
        <w:rPr>
          <w:rFonts w:ascii="Times New Roman" w:hAnsi="Times New Roman" w:cs="Times New Roman"/>
          <w:sz w:val="24"/>
          <w:szCs w:val="24"/>
        </w:rPr>
        <w:t xml:space="preserve"> следующим предложением:</w:t>
      </w:r>
    </w:p>
    <w:p w:rsidR="00B81966" w:rsidRPr="00381740" w:rsidRDefault="00B81966" w:rsidP="00381740">
      <w:pPr>
        <w:widowControl w:val="0"/>
        <w:spacing w:after="0" w:line="360" w:lineRule="auto"/>
        <w:ind w:firstLine="709"/>
        <w:jc w:val="both"/>
        <w:rPr>
          <w:rFonts w:ascii="Times New Roman" w:hAnsi="Times New Roman" w:cs="Times New Roman"/>
          <w:color w:val="FF0000"/>
          <w:sz w:val="24"/>
          <w:szCs w:val="24"/>
          <w:u w:val="single"/>
        </w:rPr>
      </w:pPr>
      <w:r w:rsidRPr="00381740">
        <w:rPr>
          <w:rFonts w:ascii="Times New Roman" w:hAnsi="Times New Roman" w:cs="Times New Roman"/>
          <w:sz w:val="24"/>
          <w:szCs w:val="24"/>
        </w:rPr>
        <w:t xml:space="preserve">2. п. __. ________________________ </w:t>
      </w:r>
      <w:r w:rsidRPr="00381740">
        <w:rPr>
          <w:rFonts w:ascii="Times New Roman" w:hAnsi="Times New Roman" w:cs="Times New Roman"/>
          <w:b/>
          <w:sz w:val="24"/>
          <w:szCs w:val="24"/>
        </w:rPr>
        <w:t>изложить</w:t>
      </w:r>
      <w:r w:rsidRPr="00381740">
        <w:rPr>
          <w:rFonts w:ascii="Times New Roman" w:hAnsi="Times New Roman" w:cs="Times New Roman"/>
          <w:sz w:val="24"/>
          <w:szCs w:val="24"/>
        </w:rPr>
        <w:t xml:space="preserve"> в следующей редакции:</w:t>
      </w:r>
    </w:p>
    <w:p w:rsidR="00B81966" w:rsidRPr="00381740" w:rsidRDefault="00B81966" w:rsidP="00381740">
      <w:pPr>
        <w:widowControl w:val="0"/>
        <w:spacing w:after="0"/>
        <w:ind w:firstLine="709"/>
        <w:rPr>
          <w:rFonts w:ascii="Times New Roman" w:hAnsi="Times New Roman" w:cs="Times New Roman"/>
          <w:sz w:val="24"/>
          <w:szCs w:val="24"/>
        </w:rPr>
      </w:pPr>
    </w:p>
    <w:p w:rsidR="00B81966" w:rsidRPr="00381740" w:rsidRDefault="00B81966" w:rsidP="00381740">
      <w:pPr>
        <w:widowControl w:val="0"/>
        <w:spacing w:after="0"/>
        <w:ind w:firstLine="709"/>
        <w:rPr>
          <w:rFonts w:ascii="Times New Roman" w:hAnsi="Times New Roman" w:cs="Times New Roman"/>
          <w:sz w:val="24"/>
          <w:szCs w:val="24"/>
        </w:rPr>
      </w:pPr>
    </w:p>
    <w:p w:rsidR="00B81966" w:rsidRPr="00381740" w:rsidRDefault="00B81966" w:rsidP="00381740">
      <w:pPr>
        <w:widowControl w:val="0"/>
        <w:spacing w:after="0"/>
        <w:ind w:firstLine="709"/>
        <w:jc w:val="both"/>
        <w:rPr>
          <w:rFonts w:ascii="Times New Roman" w:hAnsi="Times New Roman" w:cs="Times New Roman"/>
          <w:color w:val="333333"/>
          <w:sz w:val="24"/>
          <w:szCs w:val="24"/>
        </w:rPr>
      </w:pPr>
    </w:p>
    <w:p w:rsidR="00B81966" w:rsidRPr="00381740" w:rsidRDefault="00B81966" w:rsidP="00381740">
      <w:pPr>
        <w:widowControl w:val="0"/>
        <w:spacing w:after="0" w:line="360" w:lineRule="auto"/>
        <w:ind w:firstLine="709"/>
        <w:jc w:val="both"/>
        <w:rPr>
          <w:rFonts w:ascii="Times New Roman" w:eastAsia="Calibri" w:hAnsi="Times New Roman" w:cs="Times New Roman"/>
          <w:sz w:val="24"/>
          <w:szCs w:val="24"/>
        </w:rPr>
      </w:pPr>
    </w:p>
    <w:p w:rsidR="00B81966" w:rsidRPr="00381740" w:rsidRDefault="00B81966" w:rsidP="00381740">
      <w:pPr>
        <w:widowControl w:val="0"/>
        <w:spacing w:after="0" w:line="360" w:lineRule="auto"/>
        <w:ind w:firstLine="709"/>
        <w:jc w:val="both"/>
        <w:rPr>
          <w:rFonts w:ascii="Times New Roman" w:hAnsi="Times New Roman" w:cs="Times New Roman"/>
          <w:sz w:val="24"/>
          <w:szCs w:val="24"/>
        </w:rPr>
      </w:pPr>
      <w:r w:rsidRPr="00381740">
        <w:rPr>
          <w:rFonts w:ascii="Times New Roman" w:hAnsi="Times New Roman" w:cs="Times New Roman"/>
          <w:sz w:val="24"/>
          <w:szCs w:val="24"/>
        </w:rPr>
        <w:t xml:space="preserve">Дополнения и изменения в </w:t>
      </w:r>
      <w:r w:rsidR="00595F47">
        <w:rPr>
          <w:rFonts w:ascii="Times New Roman" w:hAnsi="Times New Roman" w:cs="Times New Roman"/>
          <w:sz w:val="24"/>
          <w:szCs w:val="24"/>
        </w:rPr>
        <w:t>рабочую программу</w:t>
      </w:r>
      <w:r w:rsidRPr="00381740">
        <w:rPr>
          <w:rFonts w:ascii="Times New Roman" w:hAnsi="Times New Roman" w:cs="Times New Roman"/>
          <w:sz w:val="24"/>
          <w:szCs w:val="24"/>
        </w:rPr>
        <w:t xml:space="preserve"> обсуждены на заседании МК ________________</w:t>
      </w:r>
      <w:r w:rsidR="00595F47">
        <w:rPr>
          <w:rFonts w:ascii="Times New Roman" w:hAnsi="Times New Roman" w:cs="Times New Roman"/>
          <w:sz w:val="24"/>
          <w:szCs w:val="24"/>
        </w:rPr>
        <w:t>__________________________________________________________________</w:t>
      </w:r>
      <w:r w:rsidRPr="00381740">
        <w:rPr>
          <w:rFonts w:ascii="Times New Roman" w:hAnsi="Times New Roman" w:cs="Times New Roman"/>
          <w:sz w:val="24"/>
          <w:szCs w:val="24"/>
        </w:rPr>
        <w:t xml:space="preserve"> </w:t>
      </w:r>
    </w:p>
    <w:p w:rsidR="00B81966" w:rsidRPr="00381740" w:rsidRDefault="00B81966" w:rsidP="00381740">
      <w:pPr>
        <w:widowControl w:val="0"/>
        <w:spacing w:after="0" w:line="360" w:lineRule="auto"/>
        <w:ind w:firstLine="709"/>
        <w:jc w:val="both"/>
        <w:rPr>
          <w:rFonts w:ascii="Times New Roman" w:hAnsi="Times New Roman" w:cs="Times New Roman"/>
          <w:sz w:val="24"/>
          <w:szCs w:val="24"/>
        </w:rPr>
      </w:pPr>
      <w:r w:rsidRPr="00381740">
        <w:rPr>
          <w:rFonts w:ascii="Times New Roman" w:hAnsi="Times New Roman" w:cs="Times New Roman"/>
          <w:sz w:val="24"/>
          <w:szCs w:val="24"/>
        </w:rPr>
        <w:t>«_____» ____________ 20_____г. (протокол № _______). </w:t>
      </w:r>
    </w:p>
    <w:p w:rsidR="00B81966" w:rsidRPr="00381740" w:rsidRDefault="00B81966" w:rsidP="00381740">
      <w:pPr>
        <w:widowControl w:val="0"/>
        <w:spacing w:after="0" w:line="360" w:lineRule="auto"/>
        <w:ind w:firstLine="709"/>
        <w:jc w:val="both"/>
        <w:rPr>
          <w:rFonts w:ascii="Times New Roman" w:hAnsi="Times New Roman" w:cs="Times New Roman"/>
          <w:sz w:val="24"/>
          <w:szCs w:val="24"/>
        </w:rPr>
      </w:pPr>
      <w:r w:rsidRPr="00381740">
        <w:rPr>
          <w:rFonts w:ascii="Times New Roman" w:hAnsi="Times New Roman" w:cs="Times New Roman"/>
          <w:sz w:val="24"/>
          <w:szCs w:val="24"/>
        </w:rPr>
        <w:t>Председатель МК ________________ /___________________/</w:t>
      </w:r>
    </w:p>
    <w:p w:rsidR="00B81966" w:rsidRPr="00381740" w:rsidRDefault="00B81966" w:rsidP="00381740">
      <w:pPr>
        <w:widowControl w:val="0"/>
        <w:tabs>
          <w:tab w:val="left" w:pos="567"/>
        </w:tabs>
        <w:spacing w:after="0" w:line="240" w:lineRule="auto"/>
        <w:rPr>
          <w:rFonts w:ascii="Times New Roman" w:hAnsi="Times New Roman" w:cs="Times New Roman"/>
        </w:rPr>
      </w:pPr>
    </w:p>
    <w:p w:rsidR="00B81966" w:rsidRPr="00381740" w:rsidRDefault="00B81966" w:rsidP="00381740">
      <w:pPr>
        <w:widowControl w:val="0"/>
        <w:tabs>
          <w:tab w:val="left" w:pos="567"/>
        </w:tabs>
        <w:spacing w:after="0" w:line="240" w:lineRule="auto"/>
        <w:rPr>
          <w:rFonts w:ascii="Times New Roman" w:hAnsi="Times New Roman" w:cs="Times New Roman"/>
        </w:rPr>
      </w:pPr>
    </w:p>
    <w:p w:rsidR="00B81966" w:rsidRPr="00381740" w:rsidRDefault="00B81966" w:rsidP="00381740">
      <w:pPr>
        <w:widowControl w:val="0"/>
        <w:tabs>
          <w:tab w:val="left" w:pos="567"/>
        </w:tabs>
        <w:spacing w:after="0" w:line="240" w:lineRule="auto"/>
        <w:rPr>
          <w:rFonts w:ascii="Times New Roman" w:hAnsi="Times New Roman" w:cs="Times New Roman"/>
        </w:rPr>
      </w:pPr>
    </w:p>
    <w:p w:rsidR="00B81966" w:rsidRPr="00381740" w:rsidRDefault="00B81966" w:rsidP="00381740">
      <w:pPr>
        <w:pStyle w:val="a9"/>
        <w:widowControl w:val="0"/>
        <w:spacing w:before="0" w:beforeAutospacing="0" w:after="0" w:afterAutospacing="0"/>
        <w:jc w:val="both"/>
      </w:pPr>
    </w:p>
    <w:p w:rsidR="00257492" w:rsidRPr="00381740" w:rsidRDefault="00257492" w:rsidP="00381740">
      <w:pPr>
        <w:widowControl w:val="0"/>
        <w:tabs>
          <w:tab w:val="left" w:pos="567"/>
        </w:tabs>
        <w:spacing w:after="0" w:line="240" w:lineRule="auto"/>
        <w:rPr>
          <w:rFonts w:ascii="Times New Roman" w:hAnsi="Times New Roman" w:cs="Times New Roman"/>
        </w:rPr>
      </w:pPr>
    </w:p>
    <w:p w:rsidR="00257492" w:rsidRPr="00381740" w:rsidRDefault="00257492" w:rsidP="00381740">
      <w:pPr>
        <w:widowControl w:val="0"/>
        <w:tabs>
          <w:tab w:val="left" w:pos="567"/>
        </w:tabs>
        <w:spacing w:after="0" w:line="240" w:lineRule="auto"/>
        <w:rPr>
          <w:rFonts w:ascii="Times New Roman" w:hAnsi="Times New Roman" w:cs="Times New Roman"/>
        </w:rPr>
      </w:pPr>
    </w:p>
    <w:p w:rsidR="00257492" w:rsidRPr="00381740" w:rsidRDefault="00257492" w:rsidP="00381740">
      <w:pPr>
        <w:widowControl w:val="0"/>
        <w:tabs>
          <w:tab w:val="left" w:pos="567"/>
        </w:tabs>
        <w:spacing w:after="0" w:line="240" w:lineRule="auto"/>
        <w:rPr>
          <w:rFonts w:ascii="Times New Roman" w:hAnsi="Times New Roman" w:cs="Times New Roman"/>
        </w:rPr>
      </w:pPr>
    </w:p>
    <w:p w:rsidR="00257492" w:rsidRPr="00381740" w:rsidRDefault="00257492" w:rsidP="00381740">
      <w:pPr>
        <w:widowControl w:val="0"/>
        <w:tabs>
          <w:tab w:val="left" w:pos="567"/>
        </w:tabs>
        <w:spacing w:after="0" w:line="240" w:lineRule="auto"/>
        <w:rPr>
          <w:rFonts w:ascii="Times New Roman" w:hAnsi="Times New Roman" w:cs="Times New Roman"/>
        </w:rPr>
      </w:pPr>
    </w:p>
    <w:p w:rsidR="00257492" w:rsidRPr="00381740" w:rsidRDefault="00257492" w:rsidP="00381740">
      <w:pPr>
        <w:widowControl w:val="0"/>
        <w:tabs>
          <w:tab w:val="left" w:pos="567"/>
        </w:tabs>
        <w:spacing w:after="0" w:line="240" w:lineRule="auto"/>
        <w:rPr>
          <w:rFonts w:ascii="Times New Roman" w:hAnsi="Times New Roman" w:cs="Times New Roman"/>
        </w:rPr>
      </w:pPr>
    </w:p>
    <w:p w:rsidR="00257492" w:rsidRPr="00381740" w:rsidRDefault="00257492" w:rsidP="00381740">
      <w:pPr>
        <w:widowControl w:val="0"/>
        <w:tabs>
          <w:tab w:val="left" w:pos="567"/>
        </w:tabs>
        <w:spacing w:after="0" w:line="240" w:lineRule="auto"/>
        <w:rPr>
          <w:rFonts w:ascii="Times New Roman" w:hAnsi="Times New Roman" w:cs="Times New Roman"/>
        </w:rPr>
      </w:pPr>
    </w:p>
    <w:p w:rsidR="00257492" w:rsidRPr="00381740" w:rsidRDefault="00257492" w:rsidP="00381740">
      <w:pPr>
        <w:widowControl w:val="0"/>
        <w:tabs>
          <w:tab w:val="left" w:pos="567"/>
        </w:tabs>
        <w:spacing w:after="0" w:line="240" w:lineRule="auto"/>
        <w:rPr>
          <w:rFonts w:ascii="Times New Roman" w:hAnsi="Times New Roman" w:cs="Times New Roman"/>
        </w:rPr>
      </w:pPr>
    </w:p>
    <w:p w:rsidR="00257492" w:rsidRPr="00381740" w:rsidRDefault="00257492" w:rsidP="00381740">
      <w:pPr>
        <w:widowControl w:val="0"/>
        <w:spacing w:after="0" w:line="360" w:lineRule="auto"/>
        <w:ind w:firstLine="708"/>
        <w:jc w:val="both"/>
        <w:rPr>
          <w:rFonts w:ascii="Times New Roman" w:hAnsi="Times New Roman" w:cs="Times New Roman"/>
          <w:sz w:val="24"/>
          <w:szCs w:val="24"/>
        </w:rPr>
      </w:pPr>
    </w:p>
    <w:p w:rsidR="00257492" w:rsidRPr="00381740" w:rsidRDefault="00257492" w:rsidP="00381740">
      <w:pPr>
        <w:widowControl w:val="0"/>
        <w:spacing w:after="0" w:line="360" w:lineRule="auto"/>
        <w:ind w:firstLine="708"/>
        <w:jc w:val="both"/>
        <w:rPr>
          <w:rFonts w:ascii="Times New Roman" w:hAnsi="Times New Roman" w:cs="Times New Roman"/>
          <w:sz w:val="28"/>
          <w:szCs w:val="28"/>
        </w:rPr>
      </w:pPr>
    </w:p>
    <w:sectPr w:rsidR="00257492" w:rsidRPr="00381740" w:rsidSect="00026DE2">
      <w:footerReference w:type="default" r:id="rId7"/>
      <w:pgSz w:w="11906" w:h="16838"/>
      <w:pgMar w:top="1134" w:right="85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906" w:rsidRDefault="00290906" w:rsidP="00BE584F">
      <w:pPr>
        <w:spacing w:after="0" w:line="240" w:lineRule="auto"/>
      </w:pPr>
      <w:r>
        <w:separator/>
      </w:r>
    </w:p>
  </w:endnote>
  <w:endnote w:type="continuationSeparator" w:id="0">
    <w:p w:rsidR="00290906" w:rsidRDefault="00290906" w:rsidP="00BE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92" w:rsidRDefault="00257492">
    <w:pPr>
      <w:pStyle w:val="a6"/>
      <w:jc w:val="right"/>
    </w:pPr>
    <w:r>
      <w:fldChar w:fldCharType="begin"/>
    </w:r>
    <w:r>
      <w:instrText xml:space="preserve"> PAGE   \* MERGEFORMAT </w:instrText>
    </w:r>
    <w:r>
      <w:fldChar w:fldCharType="separate"/>
    </w:r>
    <w:r w:rsidR="00240BE8">
      <w:rPr>
        <w:noProof/>
      </w:rPr>
      <w:t>14</w:t>
    </w:r>
    <w:r>
      <w:fldChar w:fldCharType="end"/>
    </w:r>
  </w:p>
  <w:p w:rsidR="00257492" w:rsidRDefault="002574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906" w:rsidRDefault="00290906" w:rsidP="00BE584F">
      <w:pPr>
        <w:spacing w:after="0" w:line="240" w:lineRule="auto"/>
      </w:pPr>
      <w:r>
        <w:separator/>
      </w:r>
    </w:p>
  </w:footnote>
  <w:footnote w:type="continuationSeparator" w:id="0">
    <w:p w:rsidR="00290906" w:rsidRDefault="00290906" w:rsidP="00BE584F">
      <w:pPr>
        <w:spacing w:after="0" w:line="240" w:lineRule="auto"/>
      </w:pPr>
      <w:r>
        <w:continuationSeparator/>
      </w:r>
    </w:p>
  </w:footnote>
  <w:footnote w:id="1">
    <w:p w:rsidR="008B33FA" w:rsidRPr="00311953" w:rsidRDefault="008B33FA" w:rsidP="00381740">
      <w:pPr>
        <w:pStyle w:val="ab"/>
        <w:spacing w:line="200" w:lineRule="exact"/>
        <w:jc w:val="both"/>
      </w:pPr>
      <w:r w:rsidRPr="00311953">
        <w:rPr>
          <w:rStyle w:val="af7"/>
        </w:rPr>
        <w:t>*</w:t>
      </w:r>
      <w:r w:rsidRPr="00311953">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p w:rsidR="008B33FA" w:rsidRPr="00CA2983" w:rsidRDefault="008B33FA" w:rsidP="00381740">
      <w:pPr>
        <w:spacing w:line="200" w:lineRule="exact"/>
        <w:jc w:val="both"/>
        <w:rPr>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2AB"/>
    <w:multiLevelType w:val="hybridMultilevel"/>
    <w:tmpl w:val="28D627E4"/>
    <w:lvl w:ilvl="0" w:tplc="C3E6EF04">
      <w:start w:val="1"/>
      <w:numFmt w:val="decimal"/>
      <w:lvlText w:val="%1)"/>
      <w:lvlJc w:val="left"/>
      <w:pPr>
        <w:tabs>
          <w:tab w:val="num" w:pos="795"/>
        </w:tabs>
        <w:ind w:left="795" w:hanging="360"/>
      </w:pPr>
      <w:rPr>
        <w:rFonts w:ascii="Calibri" w:eastAsia="Times New Roman" w:hAnsi="Calibri" w:cs="Times New Roman"/>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 w15:restartNumberingAfterBreak="0">
    <w:nsid w:val="06297F75"/>
    <w:multiLevelType w:val="hybridMultilevel"/>
    <w:tmpl w:val="D806F0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246CC8"/>
    <w:multiLevelType w:val="hybridMultilevel"/>
    <w:tmpl w:val="5136E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C56DDE"/>
    <w:multiLevelType w:val="hybridMultilevel"/>
    <w:tmpl w:val="54C6A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16B20FA4"/>
    <w:lvl w:ilvl="0" w:tplc="59CA1C22">
      <w:start w:val="1"/>
      <w:numFmt w:val="decimal"/>
      <w:lvlText w:val="%1."/>
      <w:lvlJc w:val="left"/>
      <w:pPr>
        <w:tabs>
          <w:tab w:val="num" w:pos="644"/>
        </w:tabs>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FB4B60"/>
    <w:multiLevelType w:val="hybridMultilevel"/>
    <w:tmpl w:val="F7C84B6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16E331E0"/>
    <w:multiLevelType w:val="hybridMultilevel"/>
    <w:tmpl w:val="28D627E4"/>
    <w:lvl w:ilvl="0" w:tplc="C3E6EF04">
      <w:start w:val="1"/>
      <w:numFmt w:val="decimal"/>
      <w:lvlText w:val="%1)"/>
      <w:lvlJc w:val="left"/>
      <w:pPr>
        <w:tabs>
          <w:tab w:val="num" w:pos="795"/>
        </w:tabs>
        <w:ind w:left="795" w:hanging="360"/>
      </w:pPr>
      <w:rPr>
        <w:rFonts w:ascii="Calibri" w:eastAsia="Times New Roman" w:hAnsi="Calibri" w:cs="Times New Roman"/>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7" w15:restartNumberingAfterBreak="0">
    <w:nsid w:val="184B3113"/>
    <w:multiLevelType w:val="hybridMultilevel"/>
    <w:tmpl w:val="B8BECE46"/>
    <w:lvl w:ilvl="0" w:tplc="AEB4B162">
      <w:numFmt w:val="bullet"/>
      <w:lvlText w:val="–"/>
      <w:lvlJc w:val="left"/>
      <w:pPr>
        <w:tabs>
          <w:tab w:val="num" w:pos="567"/>
        </w:tabs>
        <w:ind w:left="567" w:hanging="283"/>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95930FF"/>
    <w:multiLevelType w:val="hybridMultilevel"/>
    <w:tmpl w:val="8A880F8E"/>
    <w:lvl w:ilvl="0" w:tplc="389C0776">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19772358"/>
    <w:multiLevelType w:val="hybridMultilevel"/>
    <w:tmpl w:val="28D627E4"/>
    <w:lvl w:ilvl="0" w:tplc="C3E6EF04">
      <w:start w:val="1"/>
      <w:numFmt w:val="decimal"/>
      <w:lvlText w:val="%1)"/>
      <w:lvlJc w:val="left"/>
      <w:pPr>
        <w:tabs>
          <w:tab w:val="num" w:pos="795"/>
        </w:tabs>
        <w:ind w:left="795" w:hanging="360"/>
      </w:pPr>
      <w:rPr>
        <w:rFonts w:ascii="Calibri" w:eastAsia="Times New Roman" w:hAnsi="Calibri" w:cs="Times New Roman"/>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0" w15:restartNumberingAfterBreak="0">
    <w:nsid w:val="19E4044C"/>
    <w:multiLevelType w:val="hybridMultilevel"/>
    <w:tmpl w:val="533C8E88"/>
    <w:lvl w:ilvl="0" w:tplc="B63811C6">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D422CE"/>
    <w:multiLevelType w:val="hybridMultilevel"/>
    <w:tmpl w:val="EF4A8856"/>
    <w:lvl w:ilvl="0" w:tplc="68A4EA56">
      <w:start w:val="1"/>
      <w:numFmt w:val="decimal"/>
      <w:lvlText w:val="%1."/>
      <w:lvlJc w:val="left"/>
      <w:pPr>
        <w:tabs>
          <w:tab w:val="num" w:pos="2574"/>
        </w:tabs>
        <w:ind w:left="257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15:restartNumberingAfterBreak="0">
    <w:nsid w:val="1F594E28"/>
    <w:multiLevelType w:val="hybridMultilevel"/>
    <w:tmpl w:val="28C43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F2855DD"/>
    <w:multiLevelType w:val="multilevel"/>
    <w:tmpl w:val="64D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001180"/>
    <w:multiLevelType w:val="hybridMultilevel"/>
    <w:tmpl w:val="1C8EED80"/>
    <w:lvl w:ilvl="0" w:tplc="AEB4B16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8E0997"/>
    <w:multiLevelType w:val="hybridMultilevel"/>
    <w:tmpl w:val="39D61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5583D40"/>
    <w:multiLevelType w:val="hybridMultilevel"/>
    <w:tmpl w:val="CB003932"/>
    <w:lvl w:ilvl="0" w:tplc="43ACA1E2">
      <w:start w:val="1"/>
      <w:numFmt w:val="decimal"/>
      <w:lvlText w:val="%1."/>
      <w:lvlJc w:val="left"/>
      <w:pPr>
        <w:ind w:left="899" w:hanging="360"/>
      </w:pPr>
      <w:rPr>
        <w:rFonts w:eastAsia="TimesNewRomanPS-BoldMT"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36121B14"/>
    <w:multiLevelType w:val="hybridMultilevel"/>
    <w:tmpl w:val="E3BAD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5B6C42"/>
    <w:multiLevelType w:val="hybridMultilevel"/>
    <w:tmpl w:val="D662F6A2"/>
    <w:lvl w:ilvl="0" w:tplc="1006151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8886E05"/>
    <w:multiLevelType w:val="hybridMultilevel"/>
    <w:tmpl w:val="24F89A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C4E2C88"/>
    <w:multiLevelType w:val="hybridMultilevel"/>
    <w:tmpl w:val="93746B2E"/>
    <w:lvl w:ilvl="0" w:tplc="64D22E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0623C71"/>
    <w:multiLevelType w:val="hybridMultilevel"/>
    <w:tmpl w:val="9B9E9E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9602338"/>
    <w:multiLevelType w:val="hybridMultilevel"/>
    <w:tmpl w:val="E44A840A"/>
    <w:lvl w:ilvl="0" w:tplc="E5162A58">
      <w:start w:val="13"/>
      <w:numFmt w:val="decimal"/>
      <w:lvlText w:val="%1."/>
      <w:lvlJc w:val="left"/>
      <w:pPr>
        <w:tabs>
          <w:tab w:val="num" w:pos="910"/>
        </w:tabs>
        <w:ind w:left="910" w:hanging="360"/>
      </w:pPr>
      <w:rPr>
        <w:rFonts w:hint="default"/>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24" w15:restartNumberingAfterBreak="0">
    <w:nsid w:val="502A1E30"/>
    <w:multiLevelType w:val="multilevel"/>
    <w:tmpl w:val="AFFE1BAA"/>
    <w:lvl w:ilvl="0">
      <w:start w:val="4"/>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B06D43"/>
    <w:multiLevelType w:val="hybridMultilevel"/>
    <w:tmpl w:val="F7C84B6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6" w15:restartNumberingAfterBreak="0">
    <w:nsid w:val="5546249A"/>
    <w:multiLevelType w:val="hybridMultilevel"/>
    <w:tmpl w:val="FEF23B2C"/>
    <w:lvl w:ilvl="0" w:tplc="5FD49C8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E6D476D"/>
    <w:multiLevelType w:val="hybridMultilevel"/>
    <w:tmpl w:val="86F6F22C"/>
    <w:lvl w:ilvl="0" w:tplc="85B4F4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2150A1D"/>
    <w:multiLevelType w:val="multilevel"/>
    <w:tmpl w:val="64D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4D6729"/>
    <w:multiLevelType w:val="singleLevel"/>
    <w:tmpl w:val="67D49A10"/>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31" w15:restartNumberingAfterBreak="0">
    <w:nsid w:val="65A828D5"/>
    <w:multiLevelType w:val="hybridMultilevel"/>
    <w:tmpl w:val="1002985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2" w15:restartNumberingAfterBreak="0">
    <w:nsid w:val="66447FEF"/>
    <w:multiLevelType w:val="hybridMultilevel"/>
    <w:tmpl w:val="36361060"/>
    <w:lvl w:ilvl="0" w:tplc="7FE4C5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94379D3"/>
    <w:multiLevelType w:val="hybridMultilevel"/>
    <w:tmpl w:val="79C0372A"/>
    <w:lvl w:ilvl="0" w:tplc="0FBCFDA0">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A626E3F"/>
    <w:multiLevelType w:val="multilevel"/>
    <w:tmpl w:val="64D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A82941"/>
    <w:multiLevelType w:val="hybridMultilevel"/>
    <w:tmpl w:val="AEE05452"/>
    <w:lvl w:ilvl="0" w:tplc="AEB4B16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4A7A1E"/>
    <w:multiLevelType w:val="hybridMultilevel"/>
    <w:tmpl w:val="BCA80B54"/>
    <w:lvl w:ilvl="0" w:tplc="D65C19F4">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22"/>
  </w:num>
  <w:num w:numId="3">
    <w:abstractNumId w:val="28"/>
  </w:num>
  <w:num w:numId="4">
    <w:abstractNumId w:val="24"/>
  </w:num>
  <w:num w:numId="5">
    <w:abstractNumId w:val="2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36"/>
  </w:num>
  <w:num w:numId="13">
    <w:abstractNumId w:val="33"/>
  </w:num>
  <w:num w:numId="14">
    <w:abstractNumId w:val="32"/>
  </w:num>
  <w:num w:numId="15">
    <w:abstractNumId w:val="7"/>
  </w:num>
  <w:num w:numId="16">
    <w:abstractNumId w:val="4"/>
  </w:num>
  <w:num w:numId="17">
    <w:abstractNumId w:val="35"/>
  </w:num>
  <w:num w:numId="18">
    <w:abstractNumId w:val="15"/>
  </w:num>
  <w:num w:numId="19">
    <w:abstractNumId w:val="5"/>
  </w:num>
  <w:num w:numId="20">
    <w:abstractNumId w:val="25"/>
  </w:num>
  <w:num w:numId="21">
    <w:abstractNumId w:val="31"/>
  </w:num>
  <w:num w:numId="22">
    <w:abstractNumId w:val="1"/>
  </w:num>
  <w:num w:numId="23">
    <w:abstractNumId w:val="0"/>
  </w:num>
  <w:num w:numId="24">
    <w:abstractNumId w:val="6"/>
  </w:num>
  <w:num w:numId="25">
    <w:abstractNumId w:val="9"/>
  </w:num>
  <w:num w:numId="26">
    <w:abstractNumId w:val="34"/>
  </w:num>
  <w:num w:numId="27">
    <w:abstractNumId w:val="29"/>
  </w:num>
  <w:num w:numId="28">
    <w:abstractNumId w:val="14"/>
  </w:num>
  <w:num w:numId="29">
    <w:abstractNumId w:val="23"/>
  </w:num>
  <w:num w:numId="30">
    <w:abstractNumId w:val="21"/>
  </w:num>
  <w:num w:numId="31">
    <w:abstractNumId w:val="19"/>
  </w:num>
  <w:num w:numId="32">
    <w:abstractNumId w:val="30"/>
  </w:num>
  <w:num w:numId="33">
    <w:abstractNumId w:val="17"/>
  </w:num>
  <w:num w:numId="34">
    <w:abstractNumId w:val="16"/>
  </w:num>
  <w:num w:numId="35">
    <w:abstractNumId w:val="8"/>
  </w:num>
  <w:num w:numId="36">
    <w:abstractNumId w:val="18"/>
  </w:num>
  <w:num w:numId="37">
    <w:abstractNumId w:val="3"/>
  </w:num>
  <w:num w:numId="38">
    <w:abstractNumId w:val="2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75"/>
    <w:rsid w:val="00026DE2"/>
    <w:rsid w:val="00064889"/>
    <w:rsid w:val="00071904"/>
    <w:rsid w:val="00123B6C"/>
    <w:rsid w:val="001A1642"/>
    <w:rsid w:val="001D5088"/>
    <w:rsid w:val="001F0E9F"/>
    <w:rsid w:val="00240BE8"/>
    <w:rsid w:val="002461D6"/>
    <w:rsid w:val="00257492"/>
    <w:rsid w:val="00290906"/>
    <w:rsid w:val="002F1C3C"/>
    <w:rsid w:val="00337EEB"/>
    <w:rsid w:val="00356FFE"/>
    <w:rsid w:val="00381740"/>
    <w:rsid w:val="00381E30"/>
    <w:rsid w:val="004450C1"/>
    <w:rsid w:val="004A68B4"/>
    <w:rsid w:val="004F1364"/>
    <w:rsid w:val="00562E20"/>
    <w:rsid w:val="00566BE2"/>
    <w:rsid w:val="00595F47"/>
    <w:rsid w:val="0067528D"/>
    <w:rsid w:val="00685142"/>
    <w:rsid w:val="006C4684"/>
    <w:rsid w:val="006F10B7"/>
    <w:rsid w:val="00757E0B"/>
    <w:rsid w:val="00784D00"/>
    <w:rsid w:val="008223BC"/>
    <w:rsid w:val="008330FD"/>
    <w:rsid w:val="008476E7"/>
    <w:rsid w:val="008B33FA"/>
    <w:rsid w:val="008D3669"/>
    <w:rsid w:val="008F26ED"/>
    <w:rsid w:val="009007EE"/>
    <w:rsid w:val="00930DF4"/>
    <w:rsid w:val="00934775"/>
    <w:rsid w:val="00B3314D"/>
    <w:rsid w:val="00B81966"/>
    <w:rsid w:val="00BB4AF4"/>
    <w:rsid w:val="00BE584F"/>
    <w:rsid w:val="00C305E8"/>
    <w:rsid w:val="00C818E2"/>
    <w:rsid w:val="00C93429"/>
    <w:rsid w:val="00CC06C9"/>
    <w:rsid w:val="00DA3252"/>
    <w:rsid w:val="00DE0D31"/>
    <w:rsid w:val="00F34B9A"/>
    <w:rsid w:val="00F56FA2"/>
    <w:rsid w:val="00FA2A83"/>
    <w:rsid w:val="00FC3D90"/>
    <w:rsid w:val="00FE0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C7D1"/>
  <w15:docId w15:val="{276EA956-3BA4-4D11-BF67-34AB9881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775"/>
  </w:style>
  <w:style w:type="paragraph" w:styleId="1">
    <w:name w:val="heading 1"/>
    <w:basedOn w:val="a"/>
    <w:link w:val="10"/>
    <w:qFormat/>
    <w:rsid w:val="00B33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257492"/>
    <w:pPr>
      <w:keepNext/>
      <w:spacing w:before="240" w:after="60"/>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775"/>
    <w:pPr>
      <w:ind w:left="720"/>
      <w:contextualSpacing/>
    </w:pPr>
  </w:style>
  <w:style w:type="paragraph" w:styleId="a4">
    <w:name w:val="header"/>
    <w:basedOn w:val="a"/>
    <w:link w:val="a5"/>
    <w:unhideWhenUsed/>
    <w:rsid w:val="00BE584F"/>
    <w:pPr>
      <w:tabs>
        <w:tab w:val="center" w:pos="4677"/>
        <w:tab w:val="right" w:pos="9355"/>
      </w:tabs>
      <w:spacing w:after="0" w:line="240" w:lineRule="auto"/>
    </w:pPr>
  </w:style>
  <w:style w:type="character" w:customStyle="1" w:styleId="a5">
    <w:name w:val="Верхний колонтитул Знак"/>
    <w:basedOn w:val="a0"/>
    <w:link w:val="a4"/>
    <w:rsid w:val="00BE584F"/>
  </w:style>
  <w:style w:type="paragraph" w:styleId="a6">
    <w:name w:val="footer"/>
    <w:basedOn w:val="a"/>
    <w:link w:val="a7"/>
    <w:uiPriority w:val="99"/>
    <w:unhideWhenUsed/>
    <w:rsid w:val="00BE58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584F"/>
  </w:style>
  <w:style w:type="character" w:customStyle="1" w:styleId="10">
    <w:name w:val="Заголовок 1 Знак"/>
    <w:basedOn w:val="a0"/>
    <w:link w:val="1"/>
    <w:rsid w:val="00B331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57492"/>
    <w:rPr>
      <w:rFonts w:ascii="Arial" w:eastAsia="Times New Roman" w:hAnsi="Arial" w:cs="Arial"/>
      <w:b/>
      <w:bCs/>
      <w:i/>
      <w:iCs/>
      <w:sz w:val="28"/>
      <w:szCs w:val="28"/>
      <w:lang w:eastAsia="ru-RU"/>
    </w:rPr>
  </w:style>
  <w:style w:type="character" w:styleId="a8">
    <w:name w:val="Hyperlink"/>
    <w:rsid w:val="00257492"/>
    <w:rPr>
      <w:color w:val="0000FF"/>
      <w:u w:val="single"/>
    </w:rPr>
  </w:style>
  <w:style w:type="paragraph" w:styleId="a9">
    <w:name w:val="Normal (Web)"/>
    <w:basedOn w:val="a"/>
    <w:qFormat/>
    <w:rsid w:val="00257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link w:val="ab"/>
    <w:semiHidden/>
    <w:locked/>
    <w:rsid w:val="00257492"/>
  </w:style>
  <w:style w:type="paragraph" w:styleId="ab">
    <w:name w:val="footnote text"/>
    <w:basedOn w:val="a"/>
    <w:link w:val="aa"/>
    <w:semiHidden/>
    <w:rsid w:val="00257492"/>
    <w:pPr>
      <w:spacing w:after="0" w:line="240" w:lineRule="auto"/>
    </w:pPr>
  </w:style>
  <w:style w:type="character" w:customStyle="1" w:styleId="11">
    <w:name w:val="Текст сноски Знак1"/>
    <w:basedOn w:val="a0"/>
    <w:uiPriority w:val="99"/>
    <w:semiHidden/>
    <w:rsid w:val="00257492"/>
    <w:rPr>
      <w:sz w:val="20"/>
      <w:szCs w:val="20"/>
    </w:rPr>
  </w:style>
  <w:style w:type="character" w:customStyle="1" w:styleId="ac">
    <w:name w:val="Основной текст с отступом Знак"/>
    <w:link w:val="ad"/>
    <w:locked/>
    <w:rsid w:val="00257492"/>
    <w:rPr>
      <w:sz w:val="24"/>
      <w:szCs w:val="24"/>
    </w:rPr>
  </w:style>
  <w:style w:type="paragraph" w:styleId="ad">
    <w:name w:val="Body Text Indent"/>
    <w:basedOn w:val="a"/>
    <w:link w:val="ac"/>
    <w:rsid w:val="00257492"/>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257492"/>
  </w:style>
  <w:style w:type="paragraph" w:customStyle="1" w:styleId="ae">
    <w:name w:val="Прижатый влево"/>
    <w:basedOn w:val="a"/>
    <w:next w:val="a"/>
    <w:rsid w:val="0025749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style561">
    <w:name w:val="style561"/>
    <w:rsid w:val="00257492"/>
    <w:rPr>
      <w:b/>
      <w:bCs/>
      <w:color w:val="000000"/>
    </w:rPr>
  </w:style>
  <w:style w:type="character" w:styleId="af">
    <w:name w:val="Strong"/>
    <w:qFormat/>
    <w:rsid w:val="00257492"/>
    <w:rPr>
      <w:b/>
      <w:bCs/>
    </w:rPr>
  </w:style>
  <w:style w:type="character" w:customStyle="1" w:styleId="af0">
    <w:name w:val="Знак Знак"/>
    <w:semiHidden/>
    <w:rsid w:val="00257492"/>
    <w:rPr>
      <w:rFonts w:ascii="Times New Roman" w:hAnsi="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749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574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Нижний колонтитул Знак1"/>
    <w:basedOn w:val="a0"/>
    <w:uiPriority w:val="99"/>
    <w:semiHidden/>
    <w:rsid w:val="00257492"/>
    <w:rPr>
      <w:rFonts w:ascii="Calibri" w:hAnsi="Calibri"/>
      <w:sz w:val="22"/>
      <w:szCs w:val="22"/>
    </w:rPr>
  </w:style>
  <w:style w:type="character" w:customStyle="1" w:styleId="af1">
    <w:name w:val="Основной текст Знак"/>
    <w:link w:val="af2"/>
    <w:locked/>
    <w:rsid w:val="00257492"/>
    <w:rPr>
      <w:sz w:val="24"/>
      <w:szCs w:val="24"/>
    </w:rPr>
  </w:style>
  <w:style w:type="paragraph" w:styleId="af2">
    <w:name w:val="Body Text"/>
    <w:basedOn w:val="a"/>
    <w:link w:val="af1"/>
    <w:rsid w:val="00257492"/>
    <w:pPr>
      <w:spacing w:after="120" w:line="240" w:lineRule="auto"/>
    </w:pPr>
    <w:rPr>
      <w:sz w:val="24"/>
      <w:szCs w:val="24"/>
    </w:rPr>
  </w:style>
  <w:style w:type="character" w:customStyle="1" w:styleId="14">
    <w:name w:val="Основной текст Знак1"/>
    <w:basedOn w:val="a0"/>
    <w:uiPriority w:val="99"/>
    <w:semiHidden/>
    <w:rsid w:val="00257492"/>
  </w:style>
  <w:style w:type="character" w:customStyle="1" w:styleId="21">
    <w:name w:val="Основной текст 2 Знак"/>
    <w:link w:val="22"/>
    <w:locked/>
    <w:rsid w:val="00257492"/>
    <w:rPr>
      <w:sz w:val="24"/>
      <w:szCs w:val="24"/>
    </w:rPr>
  </w:style>
  <w:style w:type="paragraph" w:styleId="22">
    <w:name w:val="Body Text 2"/>
    <w:basedOn w:val="a"/>
    <w:link w:val="21"/>
    <w:rsid w:val="00257492"/>
    <w:pPr>
      <w:spacing w:after="120" w:line="480" w:lineRule="auto"/>
    </w:pPr>
    <w:rPr>
      <w:sz w:val="24"/>
      <w:szCs w:val="24"/>
    </w:rPr>
  </w:style>
  <w:style w:type="character" w:customStyle="1" w:styleId="210">
    <w:name w:val="Основной текст 2 Знак1"/>
    <w:basedOn w:val="a0"/>
    <w:uiPriority w:val="99"/>
    <w:semiHidden/>
    <w:rsid w:val="00257492"/>
  </w:style>
  <w:style w:type="character" w:customStyle="1" w:styleId="23">
    <w:name w:val="Основной текст с отступом 2 Знак"/>
    <w:link w:val="24"/>
    <w:locked/>
    <w:rsid w:val="00257492"/>
    <w:rPr>
      <w:sz w:val="24"/>
      <w:szCs w:val="24"/>
    </w:rPr>
  </w:style>
  <w:style w:type="paragraph" w:styleId="24">
    <w:name w:val="Body Text Indent 2"/>
    <w:basedOn w:val="a"/>
    <w:link w:val="23"/>
    <w:rsid w:val="00257492"/>
    <w:pPr>
      <w:spacing w:after="120" w:line="480" w:lineRule="auto"/>
      <w:ind w:left="283"/>
    </w:pPr>
    <w:rPr>
      <w:sz w:val="24"/>
      <w:szCs w:val="24"/>
    </w:rPr>
  </w:style>
  <w:style w:type="character" w:customStyle="1" w:styleId="211">
    <w:name w:val="Основной текст с отступом 2 Знак1"/>
    <w:basedOn w:val="a0"/>
    <w:uiPriority w:val="99"/>
    <w:semiHidden/>
    <w:rsid w:val="00257492"/>
  </w:style>
  <w:style w:type="character" w:customStyle="1" w:styleId="af3">
    <w:name w:val="Текст выноски Знак"/>
    <w:link w:val="af4"/>
    <w:semiHidden/>
    <w:locked/>
    <w:rsid w:val="00257492"/>
    <w:rPr>
      <w:rFonts w:ascii="Tahoma" w:hAnsi="Tahoma" w:cs="Tahoma"/>
      <w:sz w:val="16"/>
      <w:szCs w:val="16"/>
    </w:rPr>
  </w:style>
  <w:style w:type="paragraph" w:styleId="af4">
    <w:name w:val="Balloon Text"/>
    <w:basedOn w:val="a"/>
    <w:link w:val="af3"/>
    <w:semiHidden/>
    <w:rsid w:val="00257492"/>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257492"/>
    <w:rPr>
      <w:rFonts w:ascii="Tahoma" w:hAnsi="Tahoma" w:cs="Tahoma"/>
      <w:sz w:val="16"/>
      <w:szCs w:val="16"/>
    </w:rPr>
  </w:style>
  <w:style w:type="paragraph" w:customStyle="1" w:styleId="Style3">
    <w:name w:val="Style3"/>
    <w:basedOn w:val="a"/>
    <w:rsid w:val="00257492"/>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paragraph" w:customStyle="1" w:styleId="Style4">
    <w:name w:val="Style4"/>
    <w:basedOn w:val="a"/>
    <w:rsid w:val="00257492"/>
    <w:pPr>
      <w:widowControl w:val="0"/>
      <w:autoSpaceDE w:val="0"/>
      <w:autoSpaceDN w:val="0"/>
      <w:adjustRightInd w:val="0"/>
      <w:spacing w:after="0" w:line="240" w:lineRule="exact"/>
      <w:ind w:firstLine="226"/>
    </w:pPr>
    <w:rPr>
      <w:rFonts w:ascii="Times New Roman" w:eastAsia="Times New Roman" w:hAnsi="Times New Roman" w:cs="Times New Roman"/>
      <w:sz w:val="24"/>
      <w:szCs w:val="24"/>
      <w:lang w:eastAsia="ru-RU"/>
    </w:rPr>
  </w:style>
  <w:style w:type="paragraph" w:customStyle="1" w:styleId="Style6">
    <w:name w:val="Style6"/>
    <w:basedOn w:val="a"/>
    <w:rsid w:val="002574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257492"/>
    <w:rPr>
      <w:rFonts w:ascii="Times New Roman" w:hAnsi="Times New Roman" w:cs="Times New Roman"/>
      <w:sz w:val="18"/>
      <w:szCs w:val="18"/>
    </w:rPr>
  </w:style>
  <w:style w:type="character" w:customStyle="1" w:styleId="FontStyle14">
    <w:name w:val="Font Style14"/>
    <w:rsid w:val="00257492"/>
    <w:rPr>
      <w:rFonts w:ascii="Times New Roman" w:hAnsi="Times New Roman" w:cs="Times New Roman"/>
      <w:b/>
      <w:bCs/>
      <w:sz w:val="18"/>
      <w:szCs w:val="18"/>
    </w:rPr>
  </w:style>
  <w:style w:type="paragraph" w:customStyle="1" w:styleId="Style7">
    <w:name w:val="Style7"/>
    <w:basedOn w:val="a"/>
    <w:rsid w:val="002574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257492"/>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character" w:customStyle="1" w:styleId="FontStyle11">
    <w:name w:val="Font Style11"/>
    <w:rsid w:val="00257492"/>
    <w:rPr>
      <w:rFonts w:ascii="Times New Roman" w:hAnsi="Times New Roman" w:cs="Times New Roman"/>
      <w:sz w:val="18"/>
      <w:szCs w:val="18"/>
    </w:rPr>
  </w:style>
  <w:style w:type="character" w:customStyle="1" w:styleId="FontStyle12">
    <w:name w:val="Font Style12"/>
    <w:rsid w:val="00257492"/>
    <w:rPr>
      <w:rFonts w:ascii="Times New Roman" w:hAnsi="Times New Roman" w:cs="Times New Roman"/>
      <w:b/>
      <w:bCs/>
      <w:sz w:val="18"/>
      <w:szCs w:val="18"/>
    </w:rPr>
  </w:style>
  <w:style w:type="paragraph" w:customStyle="1" w:styleId="Style2">
    <w:name w:val="Style2"/>
    <w:basedOn w:val="a"/>
    <w:rsid w:val="002574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257492"/>
    <w:pPr>
      <w:widowControl w:val="0"/>
      <w:autoSpaceDE w:val="0"/>
      <w:autoSpaceDN w:val="0"/>
      <w:adjustRightInd w:val="0"/>
      <w:spacing w:after="0" w:line="302" w:lineRule="exact"/>
      <w:ind w:firstLine="1570"/>
    </w:pPr>
    <w:rPr>
      <w:rFonts w:ascii="Times New Roman" w:eastAsia="Times New Roman" w:hAnsi="Times New Roman" w:cs="Times New Roman"/>
      <w:sz w:val="24"/>
      <w:szCs w:val="24"/>
      <w:lang w:eastAsia="ru-RU"/>
    </w:rPr>
  </w:style>
  <w:style w:type="character" w:customStyle="1" w:styleId="FontStyle15">
    <w:name w:val="Font Style15"/>
    <w:rsid w:val="00257492"/>
    <w:rPr>
      <w:rFonts w:ascii="Times New Roman" w:hAnsi="Times New Roman" w:cs="Times New Roman"/>
      <w:smallCaps/>
      <w:sz w:val="14"/>
      <w:szCs w:val="14"/>
    </w:rPr>
  </w:style>
  <w:style w:type="character" w:customStyle="1" w:styleId="af5">
    <w:name w:val="Гипертекстовая ссылка"/>
    <w:rsid w:val="00257492"/>
    <w:rPr>
      <w:b/>
      <w:bCs/>
      <w:color w:val="008000"/>
    </w:rPr>
  </w:style>
  <w:style w:type="character" w:styleId="af6">
    <w:name w:val="FollowedHyperlink"/>
    <w:basedOn w:val="a0"/>
    <w:uiPriority w:val="99"/>
    <w:semiHidden/>
    <w:unhideWhenUsed/>
    <w:rsid w:val="00257492"/>
    <w:rPr>
      <w:color w:val="800080" w:themeColor="followedHyperlink"/>
      <w:u w:val="single"/>
    </w:rPr>
  </w:style>
  <w:style w:type="paragraph" w:styleId="25">
    <w:name w:val="List 2"/>
    <w:basedOn w:val="a"/>
    <w:rsid w:val="00381740"/>
    <w:pPr>
      <w:spacing w:after="0" w:line="240" w:lineRule="auto"/>
      <w:ind w:left="566" w:hanging="283"/>
    </w:pPr>
    <w:rPr>
      <w:rFonts w:ascii="Times New Roman" w:eastAsia="Times New Roman" w:hAnsi="Times New Roman" w:cs="Times New Roman"/>
      <w:sz w:val="24"/>
      <w:szCs w:val="24"/>
      <w:lang w:eastAsia="ru-RU"/>
    </w:rPr>
  </w:style>
  <w:style w:type="character" w:styleId="af7">
    <w:name w:val="footnote reference"/>
    <w:basedOn w:val="a0"/>
    <w:semiHidden/>
    <w:rsid w:val="00381740"/>
    <w:rPr>
      <w:vertAlign w:val="superscript"/>
    </w:rPr>
  </w:style>
  <w:style w:type="table" w:styleId="af8">
    <w:name w:val="Table Grid"/>
    <w:basedOn w:val="a1"/>
    <w:uiPriority w:val="59"/>
    <w:rsid w:val="003817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1"/>
    <w:rsid w:val="0038174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657">
      <w:bodyDiv w:val="1"/>
      <w:marLeft w:val="0"/>
      <w:marRight w:val="0"/>
      <w:marTop w:val="0"/>
      <w:marBottom w:val="0"/>
      <w:divBdr>
        <w:top w:val="none" w:sz="0" w:space="0" w:color="auto"/>
        <w:left w:val="none" w:sz="0" w:space="0" w:color="auto"/>
        <w:bottom w:val="none" w:sz="0" w:space="0" w:color="auto"/>
        <w:right w:val="none" w:sz="0" w:space="0" w:color="auto"/>
      </w:divBdr>
    </w:div>
    <w:div w:id="308293042">
      <w:bodyDiv w:val="1"/>
      <w:marLeft w:val="0"/>
      <w:marRight w:val="0"/>
      <w:marTop w:val="0"/>
      <w:marBottom w:val="0"/>
      <w:divBdr>
        <w:top w:val="none" w:sz="0" w:space="0" w:color="auto"/>
        <w:left w:val="none" w:sz="0" w:space="0" w:color="auto"/>
        <w:bottom w:val="none" w:sz="0" w:space="0" w:color="auto"/>
        <w:right w:val="none" w:sz="0" w:space="0" w:color="auto"/>
      </w:divBdr>
    </w:div>
    <w:div w:id="363214719">
      <w:bodyDiv w:val="1"/>
      <w:marLeft w:val="0"/>
      <w:marRight w:val="0"/>
      <w:marTop w:val="0"/>
      <w:marBottom w:val="0"/>
      <w:divBdr>
        <w:top w:val="none" w:sz="0" w:space="0" w:color="auto"/>
        <w:left w:val="none" w:sz="0" w:space="0" w:color="auto"/>
        <w:bottom w:val="none" w:sz="0" w:space="0" w:color="auto"/>
        <w:right w:val="none" w:sz="0" w:space="0" w:color="auto"/>
      </w:divBdr>
    </w:div>
    <w:div w:id="385299691">
      <w:bodyDiv w:val="1"/>
      <w:marLeft w:val="0"/>
      <w:marRight w:val="0"/>
      <w:marTop w:val="0"/>
      <w:marBottom w:val="0"/>
      <w:divBdr>
        <w:top w:val="none" w:sz="0" w:space="0" w:color="auto"/>
        <w:left w:val="none" w:sz="0" w:space="0" w:color="auto"/>
        <w:bottom w:val="none" w:sz="0" w:space="0" w:color="auto"/>
        <w:right w:val="none" w:sz="0" w:space="0" w:color="auto"/>
      </w:divBdr>
    </w:div>
    <w:div w:id="884173573">
      <w:bodyDiv w:val="1"/>
      <w:marLeft w:val="0"/>
      <w:marRight w:val="0"/>
      <w:marTop w:val="0"/>
      <w:marBottom w:val="0"/>
      <w:divBdr>
        <w:top w:val="none" w:sz="0" w:space="0" w:color="auto"/>
        <w:left w:val="none" w:sz="0" w:space="0" w:color="auto"/>
        <w:bottom w:val="none" w:sz="0" w:space="0" w:color="auto"/>
        <w:right w:val="none" w:sz="0" w:space="0" w:color="auto"/>
      </w:divBdr>
    </w:div>
    <w:div w:id="1304390365">
      <w:bodyDiv w:val="1"/>
      <w:marLeft w:val="0"/>
      <w:marRight w:val="0"/>
      <w:marTop w:val="0"/>
      <w:marBottom w:val="0"/>
      <w:divBdr>
        <w:top w:val="none" w:sz="0" w:space="0" w:color="auto"/>
        <w:left w:val="none" w:sz="0" w:space="0" w:color="auto"/>
        <w:bottom w:val="none" w:sz="0" w:space="0" w:color="auto"/>
        <w:right w:val="none" w:sz="0" w:space="0" w:color="auto"/>
      </w:divBdr>
    </w:div>
    <w:div w:id="1417483686">
      <w:bodyDiv w:val="1"/>
      <w:marLeft w:val="0"/>
      <w:marRight w:val="0"/>
      <w:marTop w:val="0"/>
      <w:marBottom w:val="0"/>
      <w:divBdr>
        <w:top w:val="none" w:sz="0" w:space="0" w:color="auto"/>
        <w:left w:val="none" w:sz="0" w:space="0" w:color="auto"/>
        <w:bottom w:val="none" w:sz="0" w:space="0" w:color="auto"/>
        <w:right w:val="none" w:sz="0" w:space="0" w:color="auto"/>
      </w:divBdr>
    </w:div>
    <w:div w:id="17525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14</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Евгения П. Тураева</cp:lastModifiedBy>
  <cp:revision>19</cp:revision>
  <dcterms:created xsi:type="dcterms:W3CDTF">2018-04-04T19:06:00Z</dcterms:created>
  <dcterms:modified xsi:type="dcterms:W3CDTF">2021-11-22T07:40:00Z</dcterms:modified>
</cp:coreProperties>
</file>