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 xml:space="preserve">Государственное бюджетное образовательное учреждение Астраханской области </w:t>
      </w:r>
    </w:p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>среднего профессионального образования «Астраханский государственный политехнический колледж»</w:t>
      </w:r>
    </w:p>
    <w:p w:rsidR="009D6984" w:rsidRPr="009D6984" w:rsidRDefault="009D6984" w:rsidP="009D6984">
      <w:pPr>
        <w:spacing w:before="60"/>
        <w:jc w:val="center"/>
      </w:pPr>
      <w:r>
        <w:t>ОТДЕЛЕНИЕ ИНФОРМАЦИОННЫХ ТЕХНОЛОГИЙ И ДИЗАЙНА</w:t>
      </w:r>
    </w:p>
    <w:p w:rsidR="009D6984" w:rsidRDefault="0008321C" w:rsidP="009D6984">
      <w:pPr>
        <w:pStyle w:val="1"/>
        <w:rPr>
          <w:b w:val="0"/>
          <w:bCs w:val="0"/>
          <w:sz w:val="28"/>
          <w:szCs w:val="28"/>
        </w:rPr>
      </w:pPr>
      <w:r w:rsidRPr="0008321C">
        <w:rPr>
          <w:b w:val="0"/>
          <w:bCs w:val="0"/>
          <w:noProof/>
          <w:sz w:val="20"/>
          <w:szCs w:val="20"/>
        </w:rPr>
        <w:pict>
          <v:line id="_x0000_s1028" style="position:absolute;left:0;text-align:left;z-index:251657728" from="-32.25pt,3.7pt" to="480.75pt,3.7pt" strokeweight="4.5pt">
            <v:stroke linestyle="thickThin"/>
          </v:line>
        </w:pict>
      </w:r>
    </w:p>
    <w:p w:rsidR="009D6984" w:rsidRPr="009D6984" w:rsidRDefault="009D6984" w:rsidP="009D6984">
      <w:pPr>
        <w:pStyle w:val="1"/>
        <w:rPr>
          <w:bCs w:val="0"/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Положение </w:t>
      </w:r>
    </w:p>
    <w:p w:rsidR="00E0716D" w:rsidRDefault="009D6984" w:rsidP="009D6984">
      <w:pPr>
        <w:pStyle w:val="1"/>
        <w:rPr>
          <w:bCs w:val="0"/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о проведении конкурса </w:t>
      </w:r>
      <w:r w:rsidR="00E0716D" w:rsidRPr="00E0716D">
        <w:rPr>
          <w:bCs w:val="0"/>
          <w:sz w:val="26"/>
          <w:szCs w:val="26"/>
        </w:rPr>
        <w:t>по обработке звуковой информации</w:t>
      </w:r>
      <w:r w:rsidR="00E0716D">
        <w:rPr>
          <w:bCs w:val="0"/>
          <w:sz w:val="26"/>
          <w:szCs w:val="26"/>
        </w:rPr>
        <w:t xml:space="preserve"> </w:t>
      </w:r>
    </w:p>
    <w:p w:rsidR="009D6984" w:rsidRPr="00E0716D" w:rsidRDefault="00E0716D" w:rsidP="009D6984">
      <w:pPr>
        <w:pStyle w:val="1"/>
        <w:rPr>
          <w:sz w:val="26"/>
          <w:szCs w:val="26"/>
        </w:rPr>
      </w:pPr>
      <w:r w:rsidRPr="00E0716D">
        <w:rPr>
          <w:sz w:val="26"/>
          <w:szCs w:val="26"/>
        </w:rPr>
        <w:t>«Новинки радиостанции»</w:t>
      </w:r>
    </w:p>
    <w:p w:rsidR="009D6984" w:rsidRPr="00181B4B" w:rsidRDefault="009D6984" w:rsidP="009D6984">
      <w:pPr>
        <w:pStyle w:val="2"/>
      </w:pPr>
      <w:r w:rsidRPr="00181B4B">
        <w:t xml:space="preserve">Организаторы </w:t>
      </w:r>
      <w:r>
        <w:t>Конкурса</w:t>
      </w:r>
    </w:p>
    <w:p w:rsidR="009D6984" w:rsidRPr="00181B4B" w:rsidRDefault="009D6984" w:rsidP="009D6984">
      <w:r>
        <w:t>Отделение ИТ и дизайна ГБОУ АО СПО «Астраханский государственный политехнический колледж»</w:t>
      </w:r>
    </w:p>
    <w:p w:rsidR="003A6307" w:rsidRDefault="003A6307" w:rsidP="009D6984">
      <w:pPr>
        <w:rPr>
          <w:b/>
          <w:bCs/>
        </w:rPr>
      </w:pPr>
    </w:p>
    <w:p w:rsidR="009D6984" w:rsidRPr="00181B4B" w:rsidRDefault="009D6984" w:rsidP="009D6984">
      <w:pPr>
        <w:rPr>
          <w:b/>
          <w:bCs/>
        </w:rPr>
      </w:pPr>
      <w:r w:rsidRPr="00181B4B">
        <w:rPr>
          <w:b/>
          <w:bCs/>
        </w:rPr>
        <w:t xml:space="preserve">Цели и задачи </w:t>
      </w:r>
      <w:r>
        <w:rPr>
          <w:b/>
          <w:bCs/>
        </w:rPr>
        <w:t>Конкурса</w:t>
      </w:r>
    </w:p>
    <w:p w:rsidR="00E0716D" w:rsidRDefault="00E0716D" w:rsidP="00806E88">
      <w:pPr>
        <w:numPr>
          <w:ilvl w:val="0"/>
          <w:numId w:val="1"/>
        </w:numPr>
        <w:jc w:val="both"/>
      </w:pPr>
      <w:r>
        <w:t>В</w:t>
      </w:r>
      <w:r w:rsidRPr="004357F5">
        <w:t>ыявить творчески</w:t>
      </w:r>
      <w:r>
        <w:t xml:space="preserve"> мыслящих, креативно думающих, амбициозных и способных</w:t>
      </w:r>
      <w:r w:rsidRPr="004357F5">
        <w:t xml:space="preserve"> студентов с навыками работы в </w:t>
      </w:r>
      <w:r>
        <w:t xml:space="preserve">звуковых редакторах 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 xml:space="preserve">Популяризация современных </w:t>
      </w:r>
      <w:r w:rsidR="00E0716D">
        <w:t>технологий</w:t>
      </w:r>
      <w:r>
        <w:t xml:space="preserve"> </w:t>
      </w:r>
      <w:r w:rsidR="00E0716D">
        <w:t>обработки звуковой информации на компьютере</w:t>
      </w:r>
    </w:p>
    <w:p w:rsidR="00806E88" w:rsidRDefault="00806E88" w:rsidP="00806E88">
      <w:pPr>
        <w:numPr>
          <w:ilvl w:val="0"/>
          <w:numId w:val="1"/>
        </w:numPr>
        <w:jc w:val="both"/>
      </w:pPr>
      <w:r>
        <w:t>Повышение интереса к самостоятельной творческой деятельности</w:t>
      </w:r>
    </w:p>
    <w:p w:rsidR="003A6307" w:rsidRDefault="003A6307" w:rsidP="004811DA">
      <w:pPr>
        <w:jc w:val="both"/>
        <w:rPr>
          <w:b/>
          <w:bCs/>
        </w:rPr>
      </w:pPr>
    </w:p>
    <w:p w:rsidR="009D6984" w:rsidRPr="00181B4B" w:rsidRDefault="009D6984" w:rsidP="004811DA">
      <w:pPr>
        <w:jc w:val="both"/>
        <w:rPr>
          <w:b/>
          <w:bCs/>
        </w:rPr>
      </w:pPr>
      <w:r w:rsidRPr="00181B4B">
        <w:rPr>
          <w:b/>
          <w:bCs/>
        </w:rPr>
        <w:t xml:space="preserve">Участники </w:t>
      </w:r>
      <w:r>
        <w:rPr>
          <w:b/>
          <w:bCs/>
        </w:rPr>
        <w:t>Конкурса</w:t>
      </w:r>
    </w:p>
    <w:p w:rsidR="009D6984" w:rsidRPr="00181B4B" w:rsidRDefault="009D6984" w:rsidP="009D6984">
      <w:pPr>
        <w:jc w:val="both"/>
      </w:pPr>
      <w:r w:rsidRPr="00181B4B">
        <w:t xml:space="preserve">В </w:t>
      </w:r>
      <w:r>
        <w:t>конкурсе</w:t>
      </w:r>
      <w:r w:rsidRPr="00181B4B">
        <w:t xml:space="preserve"> принимают участие </w:t>
      </w:r>
      <w:r>
        <w:t>студенты</w:t>
      </w:r>
      <w:r w:rsidRPr="00181B4B">
        <w:t xml:space="preserve"> </w:t>
      </w:r>
      <w:r>
        <w:t>1-ых – 5-ых</w:t>
      </w:r>
      <w:r w:rsidRPr="00181B4B">
        <w:t xml:space="preserve"> к</w:t>
      </w:r>
      <w:r>
        <w:t>урсов</w:t>
      </w:r>
      <w:r w:rsidRPr="00181B4B">
        <w:t xml:space="preserve"> </w:t>
      </w:r>
      <w:r>
        <w:t>отделений подготовки ГБОУ АО СПО «Астраханский государственный политехнический колледж».</w:t>
      </w:r>
    </w:p>
    <w:p w:rsidR="003A6307" w:rsidRDefault="003A6307" w:rsidP="00E0716D">
      <w:pPr>
        <w:rPr>
          <w:b/>
        </w:rPr>
      </w:pPr>
    </w:p>
    <w:p w:rsidR="009D6984" w:rsidRDefault="009D6984" w:rsidP="00E0716D">
      <w:pPr>
        <w:rPr>
          <w:b/>
        </w:rPr>
      </w:pPr>
      <w:r w:rsidRPr="00326B23">
        <w:rPr>
          <w:b/>
        </w:rPr>
        <w:t>Содержание работ</w:t>
      </w:r>
    </w:p>
    <w:p w:rsidR="003A6307" w:rsidRDefault="00A11EDE" w:rsidP="003A6307">
      <w:pPr>
        <w:spacing w:before="120"/>
        <w:jc w:val="both"/>
      </w:pPr>
      <w:r>
        <w:t xml:space="preserve">Конкурс проводится на ПЭВМ с установленным программным обеспечением </w:t>
      </w:r>
      <w:r w:rsidR="00E0716D" w:rsidRPr="00B239A2">
        <w:t>Nero</w:t>
      </w:r>
      <w:r w:rsidR="00E0716D" w:rsidRPr="00E0716D">
        <w:t xml:space="preserve"> 8</w:t>
      </w:r>
      <w:r w:rsidR="00B239A2">
        <w:t xml:space="preserve">: </w:t>
      </w:r>
      <w:r w:rsidR="00B239A2" w:rsidRPr="00B239A2">
        <w:rPr>
          <w:b/>
        </w:rPr>
        <w:t>Nero SoundTrax</w:t>
      </w:r>
      <w:r w:rsidR="00B239A2">
        <w:rPr>
          <w:rStyle w:val="a9"/>
          <w:b/>
        </w:rPr>
        <w:footnoteReference w:id="1"/>
      </w:r>
      <w:r w:rsidR="00B239A2" w:rsidRPr="00016B83">
        <w:t xml:space="preserve"> – </w:t>
      </w:r>
      <w:r w:rsidR="00B239A2" w:rsidRPr="00B239A2">
        <w:rPr>
          <w:b/>
        </w:rPr>
        <w:t>Nero WaveEditor</w:t>
      </w:r>
      <w:r w:rsidR="00B239A2">
        <w:rPr>
          <w:rStyle w:val="a9"/>
          <w:b/>
        </w:rPr>
        <w:footnoteReference w:id="2"/>
      </w:r>
      <w:r>
        <w:t>.</w:t>
      </w:r>
      <w:r w:rsidR="00B239A2">
        <w:t xml:space="preserve"> </w:t>
      </w:r>
    </w:p>
    <w:p w:rsidR="00B239A2" w:rsidRDefault="00B239A2" w:rsidP="003A6307">
      <w:pPr>
        <w:spacing w:before="120"/>
        <w:jc w:val="both"/>
      </w:pPr>
      <w:r>
        <w:t xml:space="preserve">Участникам предоставляется коллекция звуков (5) для создания звуковых переходов между музыкой, </w:t>
      </w:r>
      <w:r w:rsidRPr="00B239A2">
        <w:rPr>
          <w:b/>
        </w:rPr>
        <w:t>джинглы</w:t>
      </w:r>
      <w:r>
        <w:rPr>
          <w:rStyle w:val="a9"/>
        </w:rPr>
        <w:footnoteReference w:id="3"/>
      </w:r>
      <w:r>
        <w:t xml:space="preserve"> радиостанций (3), музыкальные композиции (6). Возможно включение в коллекцию крылатых фраз и выражений.</w:t>
      </w:r>
    </w:p>
    <w:p w:rsidR="003A6307" w:rsidRDefault="00B239A2" w:rsidP="003A6307">
      <w:pPr>
        <w:spacing w:before="120"/>
        <w:jc w:val="both"/>
      </w:pPr>
      <w:r>
        <w:t xml:space="preserve">Из предложенных исходных материалов следует создать </w:t>
      </w:r>
      <w:r w:rsidRPr="00B239A2">
        <w:rPr>
          <w:b/>
        </w:rPr>
        <w:t>музыкальную заставку</w:t>
      </w:r>
      <w:r>
        <w:rPr>
          <w:rStyle w:val="a9"/>
        </w:rPr>
        <w:footnoteReference w:id="4"/>
      </w:r>
      <w:r>
        <w:t xml:space="preserve"> </w:t>
      </w:r>
      <w:r w:rsidRPr="005A0ADE">
        <w:t xml:space="preserve">для радиостанции </w:t>
      </w:r>
      <w:r>
        <w:t xml:space="preserve">в формате </w:t>
      </w:r>
      <w:r w:rsidRPr="00B239A2">
        <w:t>mp</w:t>
      </w:r>
      <w:r w:rsidRPr="00B27589">
        <w:t>3 (</w:t>
      </w:r>
      <w:r>
        <w:t xml:space="preserve">битрейт не ниже 128 </w:t>
      </w:r>
      <w:r w:rsidRPr="00B239A2">
        <w:t>kb</w:t>
      </w:r>
      <w:r w:rsidRPr="00B27589">
        <w:t>)</w:t>
      </w:r>
      <w:r w:rsidRPr="005B530D">
        <w:t xml:space="preserve"> </w:t>
      </w:r>
      <w:r>
        <w:t>продолжительностью 30 сек., выполнив нарезку фрагментов из песен, выбрав нужные звуковые переходы и джинглы, обработав их дополнительными эффектами (</w:t>
      </w:r>
      <w:r w:rsidRPr="00B239A2">
        <w:t>reverb</w:t>
      </w:r>
      <w:r>
        <w:t xml:space="preserve">, </w:t>
      </w:r>
      <w:r w:rsidRPr="00B239A2">
        <w:t>delay</w:t>
      </w:r>
      <w:r>
        <w:t xml:space="preserve">, </w:t>
      </w:r>
      <w:r w:rsidRPr="00B239A2">
        <w:t>flanger</w:t>
      </w:r>
      <w:r w:rsidRPr="001516F0">
        <w:t xml:space="preserve"> </w:t>
      </w:r>
      <w:r>
        <w:t>и др.)</w:t>
      </w:r>
      <w:r w:rsidR="00374990">
        <w:rPr>
          <w:rStyle w:val="a9"/>
        </w:rPr>
        <w:footnoteReference w:id="5"/>
      </w:r>
      <w:r>
        <w:t xml:space="preserve">. </w:t>
      </w:r>
    </w:p>
    <w:p w:rsidR="00B239A2" w:rsidRDefault="00B239A2" w:rsidP="003A6307">
      <w:pPr>
        <w:spacing w:before="120"/>
        <w:jc w:val="both"/>
      </w:pPr>
      <w:r w:rsidRPr="00B239A2">
        <w:t>Формат файла – *.</w:t>
      </w:r>
      <w:r w:rsidRPr="00B239A2">
        <w:rPr>
          <w:lang w:val="en-US"/>
        </w:rPr>
        <w:t>npf</w:t>
      </w:r>
      <w:r w:rsidRPr="00B239A2">
        <w:t>.</w:t>
      </w:r>
      <w:r w:rsidR="00374990">
        <w:rPr>
          <w:rStyle w:val="a9"/>
        </w:rPr>
        <w:footnoteReference w:id="6"/>
      </w:r>
    </w:p>
    <w:p w:rsidR="00A11EDE" w:rsidRPr="00315629" w:rsidRDefault="00A11EDE" w:rsidP="00A11EDE">
      <w:pPr>
        <w:jc w:val="both"/>
      </w:pPr>
      <w:r>
        <w:t>Форма проведение конкурса – очная</w:t>
      </w:r>
      <w:r w:rsidRPr="00315629">
        <w:t>.</w:t>
      </w:r>
      <w:r w:rsidR="00374990">
        <w:t xml:space="preserve"> </w:t>
      </w:r>
      <w:r w:rsidRPr="00315629">
        <w:t>Продолжительность – 2 час.</w:t>
      </w:r>
    </w:p>
    <w:p w:rsidR="009D6984" w:rsidRPr="00326B23" w:rsidRDefault="003A6307" w:rsidP="009D6984">
      <w:pPr>
        <w:spacing w:before="120"/>
        <w:jc w:val="both"/>
        <w:rPr>
          <w:b/>
        </w:rPr>
      </w:pPr>
      <w:r>
        <w:rPr>
          <w:b/>
        </w:rPr>
        <w:br w:type="page"/>
      </w:r>
      <w:r w:rsidR="009D6984" w:rsidRPr="00326B23">
        <w:rPr>
          <w:b/>
        </w:rPr>
        <w:lastRenderedPageBreak/>
        <w:t>Критерии оценки</w:t>
      </w:r>
    </w:p>
    <w:p w:rsidR="009D6984" w:rsidRDefault="009D6984" w:rsidP="009D6984">
      <w:pPr>
        <w:jc w:val="both"/>
      </w:pPr>
      <w:r w:rsidRPr="000C1A59">
        <w:t>Итоговая сумма баллов определяется по следующим критериям:</w:t>
      </w:r>
    </w:p>
    <w:p w:rsidR="00374990" w:rsidRPr="00374990" w:rsidRDefault="00374990" w:rsidP="00374990">
      <w:pPr>
        <w:numPr>
          <w:ilvl w:val="0"/>
          <w:numId w:val="2"/>
        </w:numPr>
        <w:jc w:val="both"/>
      </w:pPr>
      <w:r>
        <w:t>правильно подобранное сочетание</w:t>
      </w:r>
      <w:r w:rsidRPr="00374990">
        <w:t xml:space="preserve"> вокальны</w:t>
      </w:r>
      <w:r>
        <w:t>х</w:t>
      </w:r>
      <w:r w:rsidRPr="00374990">
        <w:t xml:space="preserve"> парти</w:t>
      </w:r>
      <w:r>
        <w:t>й</w:t>
      </w:r>
      <w:r w:rsidRPr="00374990">
        <w:t xml:space="preserve"> из песен, соответствующих задумке</w:t>
      </w:r>
      <w:r>
        <w:t xml:space="preserve"> – от 0 до 10 баллов</w:t>
      </w:r>
    </w:p>
    <w:p w:rsidR="00374990" w:rsidRDefault="00374990" w:rsidP="00374990">
      <w:pPr>
        <w:numPr>
          <w:ilvl w:val="0"/>
          <w:numId w:val="2"/>
        </w:numPr>
        <w:jc w:val="both"/>
      </w:pPr>
      <w:r>
        <w:t>м</w:t>
      </w:r>
      <w:r w:rsidRPr="00374990">
        <w:t>икширование звуковых элементов</w:t>
      </w:r>
      <w:r>
        <w:t xml:space="preserve">  – от 0 до 5 баллов</w:t>
      </w:r>
    </w:p>
    <w:p w:rsidR="00374990" w:rsidRPr="00C44328" w:rsidRDefault="00374990" w:rsidP="00374990">
      <w:pPr>
        <w:numPr>
          <w:ilvl w:val="0"/>
          <w:numId w:val="2"/>
        </w:numPr>
        <w:jc w:val="both"/>
      </w:pPr>
      <w:r>
        <w:t>использование эффектов – от 0 до 10 баллов</w:t>
      </w:r>
    </w:p>
    <w:p w:rsidR="00806E88" w:rsidRDefault="00806E88" w:rsidP="009D6984">
      <w:pPr>
        <w:numPr>
          <w:ilvl w:val="0"/>
          <w:numId w:val="2"/>
        </w:numPr>
        <w:jc w:val="both"/>
      </w:pPr>
      <w:r>
        <w:t xml:space="preserve">смысловая законченность – от 0 до </w:t>
      </w:r>
      <w:r w:rsidR="00374990">
        <w:t>5</w:t>
      </w:r>
      <w:r>
        <w:t xml:space="preserve"> баллов</w:t>
      </w:r>
    </w:p>
    <w:p w:rsidR="00A11EDE" w:rsidRPr="00A11EDE" w:rsidRDefault="00806E88" w:rsidP="009D6984">
      <w:pPr>
        <w:numPr>
          <w:ilvl w:val="0"/>
          <w:numId w:val="2"/>
        </w:numPr>
        <w:jc w:val="both"/>
      </w:pPr>
      <w:r>
        <w:t>качество композиционного решения</w:t>
      </w:r>
      <w:r w:rsidR="00041C4F">
        <w:t xml:space="preserve"> – от 0 до 10 баллов</w:t>
      </w:r>
    </w:p>
    <w:p w:rsidR="009D6984" w:rsidRDefault="004811DA" w:rsidP="009D6984">
      <w:pPr>
        <w:numPr>
          <w:ilvl w:val="0"/>
          <w:numId w:val="2"/>
        </w:numPr>
        <w:jc w:val="both"/>
      </w:pPr>
      <w:r w:rsidRPr="004811DA">
        <w:rPr>
          <w:rStyle w:val="a6"/>
          <w:i w:val="0"/>
        </w:rPr>
        <w:t xml:space="preserve">качество и сложность технического исполнения работы </w:t>
      </w:r>
      <w:r w:rsidR="003D4A47">
        <w:t>– от 0 до 10 баллов</w:t>
      </w:r>
    </w:p>
    <w:p w:rsidR="009D6984" w:rsidRPr="00181B4B" w:rsidRDefault="009D6984" w:rsidP="009D6984">
      <w:pPr>
        <w:pStyle w:val="2"/>
        <w:spacing w:before="120"/>
      </w:pPr>
      <w:r w:rsidRPr="00181B4B">
        <w:t xml:space="preserve">Сроки проведения </w:t>
      </w:r>
      <w:r>
        <w:t>Конкурса</w:t>
      </w:r>
    </w:p>
    <w:p w:rsidR="00615954" w:rsidRPr="00181B4B" w:rsidRDefault="00C35275" w:rsidP="00615954">
      <w:r>
        <w:t>28 февраля 2013</w:t>
      </w:r>
      <w:r w:rsidR="00615954" w:rsidRPr="00315629">
        <w:t xml:space="preserve"> г., </w:t>
      </w:r>
      <w:r w:rsidR="004811DA">
        <w:t>четверг</w:t>
      </w:r>
      <w:r w:rsidR="00615954" w:rsidRPr="00315629">
        <w:t>, 13-05 час</w:t>
      </w:r>
      <w:r w:rsidR="00615954">
        <w:t>.</w:t>
      </w:r>
    </w:p>
    <w:p w:rsidR="009D6984" w:rsidRPr="00500F3A" w:rsidRDefault="009D6984" w:rsidP="000F5784">
      <w:pPr>
        <w:spacing w:before="120"/>
        <w:jc w:val="both"/>
        <w:rPr>
          <w:b/>
        </w:rPr>
      </w:pPr>
      <w:r w:rsidRPr="00500F3A">
        <w:rPr>
          <w:b/>
        </w:rPr>
        <w:t xml:space="preserve">Подведение  итогов: </w:t>
      </w:r>
    </w:p>
    <w:p w:rsidR="009D6984" w:rsidRPr="00500F3A" w:rsidRDefault="003D4A47" w:rsidP="009D6984">
      <w:pPr>
        <w:jc w:val="both"/>
      </w:pPr>
      <w:r>
        <w:t>Награждение победителей и участников – в заключительный день</w:t>
      </w:r>
      <w:r w:rsidRPr="00181B4B">
        <w:t xml:space="preserve"> Недели </w:t>
      </w:r>
      <w:r>
        <w:t>информатики и вычислительной техники</w:t>
      </w:r>
      <w:r w:rsidRPr="00181B4B">
        <w:t>.</w:t>
      </w:r>
      <w:r>
        <w:t xml:space="preserve"> </w:t>
      </w:r>
      <w:r w:rsidR="009D6984" w:rsidRPr="00500F3A">
        <w:t>Лучшие</w:t>
      </w:r>
      <w:r w:rsidR="009D6984">
        <w:t xml:space="preserve"> </w:t>
      </w:r>
      <w:r w:rsidR="009D6984" w:rsidRPr="00500F3A">
        <w:t xml:space="preserve">работы конкурса </w:t>
      </w:r>
      <w:r w:rsidR="009D6984">
        <w:t>будут представлены на сайте колледжа.</w:t>
      </w:r>
    </w:p>
    <w:p w:rsidR="00AE65C1" w:rsidRPr="009D6984" w:rsidRDefault="009D6984" w:rsidP="000F5784">
      <w:pPr>
        <w:spacing w:before="120"/>
        <w:jc w:val="both"/>
      </w:pPr>
      <w:r w:rsidRPr="00181B4B">
        <w:rPr>
          <w:b/>
        </w:rPr>
        <w:t>Ответственный</w:t>
      </w:r>
      <w:r>
        <w:rPr>
          <w:b/>
        </w:rPr>
        <w:t xml:space="preserve"> </w:t>
      </w:r>
      <w:r w:rsidR="00C35275">
        <w:t>Арцыбашева О.А. –преподаватель спецдисциплин</w:t>
      </w:r>
      <w:r w:rsidR="00374990">
        <w:t xml:space="preserve"> колледжа</w:t>
      </w:r>
      <w:r w:rsidR="004811DA">
        <w:t xml:space="preserve"> </w:t>
      </w:r>
      <w:r w:rsidRPr="009D6984">
        <w:rPr>
          <w:i/>
        </w:rPr>
        <w:t>(</w:t>
      </w:r>
      <w:r w:rsidR="00C35275">
        <w:rPr>
          <w:i/>
        </w:rPr>
        <w:t>I</w:t>
      </w:r>
      <w:r w:rsidR="00374990">
        <w:rPr>
          <w:i/>
        </w:rPr>
        <w:t xml:space="preserve"> корпус колледжа</w:t>
      </w:r>
      <w:r w:rsidRPr="009D6984">
        <w:rPr>
          <w:i/>
        </w:rPr>
        <w:t>)</w:t>
      </w:r>
      <w:r>
        <w:t>.</w:t>
      </w:r>
    </w:p>
    <w:sectPr w:rsidR="00AE65C1" w:rsidRPr="009D6984" w:rsidSect="009D6984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65" w:rsidRDefault="001A4465">
      <w:r>
        <w:separator/>
      </w:r>
    </w:p>
  </w:endnote>
  <w:endnote w:type="continuationSeparator" w:id="0">
    <w:p w:rsidR="001A4465" w:rsidRDefault="001A4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65" w:rsidRDefault="001A4465">
      <w:r>
        <w:separator/>
      </w:r>
    </w:p>
  </w:footnote>
  <w:footnote w:type="continuationSeparator" w:id="0">
    <w:p w:rsidR="001A4465" w:rsidRDefault="001A4465">
      <w:r>
        <w:continuationSeparator/>
      </w:r>
    </w:p>
  </w:footnote>
  <w:footnote w:id="1">
    <w:p w:rsidR="00B239A2" w:rsidRPr="0098217B" w:rsidRDefault="00B239A2" w:rsidP="00B239A2">
      <w:pPr>
        <w:tabs>
          <w:tab w:val="left" w:pos="-1276"/>
        </w:tabs>
        <w:ind w:left="-720" w:right="-365"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98217B">
        <w:rPr>
          <w:b/>
          <w:sz w:val="20"/>
          <w:szCs w:val="20"/>
        </w:rPr>
        <w:t>Nero SoundTrax</w:t>
      </w:r>
      <w:r w:rsidRPr="0098217B">
        <w:rPr>
          <w:sz w:val="20"/>
          <w:szCs w:val="20"/>
        </w:rPr>
        <w:t xml:space="preserve"> является профессиональным многодорожечным звуковым редактором для микширования и обработки звука. Работает совместно с </w:t>
      </w:r>
      <w:r w:rsidRPr="0098217B">
        <w:rPr>
          <w:b/>
          <w:sz w:val="20"/>
          <w:szCs w:val="20"/>
        </w:rPr>
        <w:t xml:space="preserve">WaveEditor </w:t>
      </w:r>
      <w:r w:rsidRPr="0098217B">
        <w:rPr>
          <w:sz w:val="20"/>
          <w:szCs w:val="20"/>
        </w:rPr>
        <w:t>при необходимости обрабатывать каждый звуковой элемент индивидуально.</w:t>
      </w:r>
    </w:p>
    <w:p w:rsidR="00B239A2" w:rsidRDefault="00B239A2" w:rsidP="00B239A2">
      <w:pPr>
        <w:pStyle w:val="a8"/>
        <w:ind w:left="-720" w:right="-365" w:firstLine="540"/>
        <w:jc w:val="both"/>
      </w:pPr>
    </w:p>
  </w:footnote>
  <w:footnote w:id="2">
    <w:p w:rsidR="00B239A2" w:rsidRPr="0098217B" w:rsidRDefault="00B239A2" w:rsidP="00B239A2">
      <w:pPr>
        <w:tabs>
          <w:tab w:val="left" w:pos="-1276"/>
        </w:tabs>
        <w:ind w:left="-720" w:right="-365"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98217B">
        <w:rPr>
          <w:b/>
          <w:sz w:val="20"/>
          <w:szCs w:val="20"/>
        </w:rPr>
        <w:t>Nero WaveEditor</w:t>
      </w:r>
      <w:r w:rsidRPr="0098217B">
        <w:rPr>
          <w:sz w:val="20"/>
          <w:szCs w:val="20"/>
        </w:rPr>
        <w:t xml:space="preserve"> позволяет записывать, изменять соответствующие звуковые файлы с помощью различных фильтров и методов оптимизации звука. </w:t>
      </w:r>
    </w:p>
    <w:p w:rsidR="00B239A2" w:rsidRDefault="00B239A2">
      <w:pPr>
        <w:pStyle w:val="a8"/>
      </w:pPr>
    </w:p>
  </w:footnote>
  <w:footnote w:id="3">
    <w:p w:rsidR="00B239A2" w:rsidRPr="0098217B" w:rsidRDefault="00B239A2" w:rsidP="00B239A2">
      <w:pPr>
        <w:tabs>
          <w:tab w:val="left" w:pos="-1276"/>
        </w:tabs>
        <w:ind w:left="-720" w:right="-365"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98217B">
        <w:rPr>
          <w:b/>
          <w:sz w:val="20"/>
          <w:szCs w:val="20"/>
        </w:rPr>
        <w:t>Джингл</w:t>
      </w:r>
      <w:r w:rsidRPr="0098217B">
        <w:rPr>
          <w:sz w:val="20"/>
          <w:szCs w:val="20"/>
        </w:rPr>
        <w:t xml:space="preserve"> (от англ. jingle) — музыкальный элемент оформления эфира радио или ТВ, основанный на вокале.</w:t>
      </w:r>
      <w:r>
        <w:rPr>
          <w:sz w:val="20"/>
          <w:szCs w:val="20"/>
        </w:rPr>
        <w:t xml:space="preserve"> </w:t>
      </w:r>
      <w:r w:rsidRPr="0098217B">
        <w:rPr>
          <w:sz w:val="20"/>
          <w:szCs w:val="20"/>
        </w:rPr>
        <w:t>Джингл представляет собой короткую, законченную музыкальную фразу с вокальной пропевкой. Хронометраж варьируется от 3 до 20 секунд. Вокальная пропевка — чаще всего многоголосье, с названием радиостанции и/или ее частоты, наименования программы на Радио и ТВ. В случае рекламного характера джингл может содержать название бренда и слоган.</w:t>
      </w:r>
    </w:p>
    <w:p w:rsidR="00B239A2" w:rsidRDefault="00B239A2" w:rsidP="00B239A2">
      <w:pPr>
        <w:pStyle w:val="a8"/>
        <w:ind w:left="-720" w:right="-365" w:firstLine="540"/>
        <w:jc w:val="both"/>
      </w:pPr>
    </w:p>
  </w:footnote>
  <w:footnote w:id="4">
    <w:p w:rsidR="00B239A2" w:rsidRDefault="00B239A2" w:rsidP="00374990">
      <w:pPr>
        <w:tabs>
          <w:tab w:val="left" w:pos="-1276"/>
        </w:tabs>
        <w:ind w:left="-720" w:right="-365" w:firstLine="540"/>
        <w:jc w:val="both"/>
      </w:pPr>
      <w:r>
        <w:rPr>
          <w:rStyle w:val="a9"/>
        </w:rPr>
        <w:footnoteRef/>
      </w:r>
      <w:r>
        <w:t xml:space="preserve"> </w:t>
      </w:r>
      <w:r w:rsidRPr="00374990">
        <w:rPr>
          <w:b/>
          <w:sz w:val="20"/>
          <w:szCs w:val="20"/>
        </w:rPr>
        <w:t>Музыкальная заставка</w:t>
      </w:r>
      <w:r w:rsidRPr="00374990">
        <w:rPr>
          <w:sz w:val="20"/>
          <w:szCs w:val="20"/>
        </w:rPr>
        <w:t>— представляет собой нарезку из новых или часто ротируемых композиций радиостанций, которые, в свою очередь, микшируются между собой, создавая целостность музыкальной заставки и отражая стиль радиостанции.</w:t>
      </w:r>
      <w:r w:rsidRPr="0098217B">
        <w:t xml:space="preserve"> </w:t>
      </w:r>
    </w:p>
    <w:p w:rsidR="00374990" w:rsidRDefault="00374990" w:rsidP="00374990">
      <w:pPr>
        <w:tabs>
          <w:tab w:val="left" w:pos="-1276"/>
        </w:tabs>
        <w:ind w:left="-720" w:right="-365" w:firstLine="540"/>
        <w:jc w:val="both"/>
      </w:pPr>
    </w:p>
  </w:footnote>
  <w:footnote w:id="5">
    <w:p w:rsidR="00374990" w:rsidRDefault="00374990" w:rsidP="00374990">
      <w:pPr>
        <w:pStyle w:val="a8"/>
        <w:tabs>
          <w:tab w:val="left" w:pos="180"/>
        </w:tabs>
        <w:ind w:hanging="180"/>
      </w:pPr>
      <w:r>
        <w:rPr>
          <w:rStyle w:val="a9"/>
        </w:rPr>
        <w:footnoteRef/>
      </w:r>
      <w:r>
        <w:t xml:space="preserve"> </w:t>
      </w:r>
      <w:r w:rsidRPr="00374990">
        <w:t xml:space="preserve">На этапе работы со звуком не забывайте </w:t>
      </w:r>
      <w:r w:rsidRPr="00374990">
        <w:rPr>
          <w:b/>
        </w:rPr>
        <w:t>сохранять проект</w:t>
      </w:r>
      <w:r w:rsidRPr="00374990">
        <w:t>!</w:t>
      </w:r>
    </w:p>
    <w:p w:rsidR="00374990" w:rsidRPr="00374990" w:rsidRDefault="00374990" w:rsidP="00374990">
      <w:pPr>
        <w:pStyle w:val="a8"/>
        <w:tabs>
          <w:tab w:val="left" w:pos="180"/>
        </w:tabs>
        <w:ind w:hanging="180"/>
      </w:pPr>
    </w:p>
  </w:footnote>
  <w:footnote w:id="6">
    <w:p w:rsidR="00374990" w:rsidRPr="009A177B" w:rsidRDefault="00374990" w:rsidP="00374990">
      <w:pPr>
        <w:tabs>
          <w:tab w:val="left" w:pos="-1276"/>
        </w:tabs>
        <w:ind w:left="-720" w:right="-365"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С</w:t>
      </w:r>
      <w:r w:rsidRPr="009A177B">
        <w:rPr>
          <w:sz w:val="20"/>
          <w:szCs w:val="20"/>
        </w:rPr>
        <w:t xml:space="preserve">тарайтесь вырезать музыкальные фрагменты продолжительностью </w:t>
      </w:r>
      <w:r w:rsidRPr="00374990">
        <w:rPr>
          <w:b/>
          <w:sz w:val="20"/>
          <w:szCs w:val="20"/>
        </w:rPr>
        <w:t>не более 6 сек</w:t>
      </w:r>
      <w:r w:rsidRPr="009A177B">
        <w:rPr>
          <w:sz w:val="20"/>
          <w:szCs w:val="20"/>
        </w:rPr>
        <w:t xml:space="preserve">, это позволит сделать вашу заставку </w:t>
      </w:r>
      <w:r w:rsidRPr="00374990">
        <w:rPr>
          <w:sz w:val="20"/>
          <w:szCs w:val="20"/>
        </w:rPr>
        <w:t>более</w:t>
      </w:r>
      <w:r w:rsidRPr="00374990">
        <w:rPr>
          <w:b/>
          <w:sz w:val="20"/>
          <w:szCs w:val="20"/>
        </w:rPr>
        <w:t xml:space="preserve"> эффектной и динамичной</w:t>
      </w:r>
      <w:r w:rsidRPr="009A177B">
        <w:rPr>
          <w:sz w:val="20"/>
          <w:szCs w:val="20"/>
        </w:rPr>
        <w:t xml:space="preserve">, так же не забывайте о </w:t>
      </w:r>
      <w:r w:rsidRPr="00374990">
        <w:rPr>
          <w:b/>
          <w:sz w:val="20"/>
          <w:szCs w:val="20"/>
        </w:rPr>
        <w:t>целостности звучания</w:t>
      </w:r>
      <w:r w:rsidRPr="009A177B">
        <w:rPr>
          <w:sz w:val="20"/>
          <w:szCs w:val="20"/>
        </w:rPr>
        <w:t>.</w:t>
      </w:r>
    </w:p>
    <w:p w:rsidR="00374990" w:rsidRDefault="0037499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38E"/>
    <w:multiLevelType w:val="hybridMultilevel"/>
    <w:tmpl w:val="DF22A442"/>
    <w:lvl w:ilvl="0" w:tplc="039CEC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0BE92D1B"/>
    <w:multiLevelType w:val="multilevel"/>
    <w:tmpl w:val="224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20DB"/>
    <w:multiLevelType w:val="hybridMultilevel"/>
    <w:tmpl w:val="2D28C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84D67"/>
    <w:multiLevelType w:val="multilevel"/>
    <w:tmpl w:val="4C4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93321"/>
    <w:multiLevelType w:val="hybridMultilevel"/>
    <w:tmpl w:val="8D163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D7B22"/>
    <w:multiLevelType w:val="hybridMultilevel"/>
    <w:tmpl w:val="3C0E2D92"/>
    <w:lvl w:ilvl="0" w:tplc="862494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685B25AF"/>
    <w:multiLevelType w:val="hybridMultilevel"/>
    <w:tmpl w:val="C1D0D80E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7C191ED6"/>
    <w:multiLevelType w:val="hybridMultilevel"/>
    <w:tmpl w:val="7A548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984"/>
    <w:rsid w:val="00041C4F"/>
    <w:rsid w:val="0008321C"/>
    <w:rsid w:val="000F5784"/>
    <w:rsid w:val="001A4465"/>
    <w:rsid w:val="00237C47"/>
    <w:rsid w:val="00374990"/>
    <w:rsid w:val="003A6307"/>
    <w:rsid w:val="003D4A47"/>
    <w:rsid w:val="00407B56"/>
    <w:rsid w:val="004811DA"/>
    <w:rsid w:val="005B5633"/>
    <w:rsid w:val="00615954"/>
    <w:rsid w:val="00722B8B"/>
    <w:rsid w:val="007A0B82"/>
    <w:rsid w:val="00806E88"/>
    <w:rsid w:val="009A1452"/>
    <w:rsid w:val="009D6984"/>
    <w:rsid w:val="00A11EDE"/>
    <w:rsid w:val="00AE65C1"/>
    <w:rsid w:val="00B239A2"/>
    <w:rsid w:val="00C35275"/>
    <w:rsid w:val="00DE2436"/>
    <w:rsid w:val="00E0716D"/>
    <w:rsid w:val="00E3628A"/>
    <w:rsid w:val="00E640E9"/>
    <w:rsid w:val="00EF654C"/>
    <w:rsid w:val="00F23888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984"/>
    <w:rPr>
      <w:sz w:val="24"/>
      <w:szCs w:val="24"/>
    </w:rPr>
  </w:style>
  <w:style w:type="paragraph" w:styleId="1">
    <w:name w:val="heading 1"/>
    <w:basedOn w:val="a"/>
    <w:next w:val="a"/>
    <w:qFormat/>
    <w:rsid w:val="009D698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D698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84"/>
    <w:rPr>
      <w:color w:val="0000FF"/>
      <w:u w:val="single"/>
    </w:rPr>
  </w:style>
  <w:style w:type="paragraph" w:styleId="a4">
    <w:name w:val="Normal (Web)"/>
    <w:basedOn w:val="a"/>
    <w:rsid w:val="007A0B82"/>
    <w:pPr>
      <w:spacing w:before="100" w:beforeAutospacing="1" w:after="100" w:afterAutospacing="1"/>
    </w:pPr>
  </w:style>
  <w:style w:type="character" w:styleId="a5">
    <w:name w:val="Strong"/>
    <w:basedOn w:val="a0"/>
    <w:qFormat/>
    <w:rsid w:val="007A0B82"/>
    <w:rPr>
      <w:b/>
      <w:bCs/>
    </w:rPr>
  </w:style>
  <w:style w:type="character" w:styleId="a6">
    <w:name w:val="Emphasis"/>
    <w:basedOn w:val="a0"/>
    <w:qFormat/>
    <w:rsid w:val="004811DA"/>
    <w:rPr>
      <w:i/>
      <w:iCs/>
    </w:rPr>
  </w:style>
  <w:style w:type="paragraph" w:styleId="a7">
    <w:name w:val="List Paragraph"/>
    <w:basedOn w:val="a"/>
    <w:qFormat/>
    <w:rsid w:val="00B239A2"/>
    <w:pPr>
      <w:spacing w:line="276" w:lineRule="auto"/>
      <w:ind w:left="720" w:firstLine="709"/>
      <w:contextualSpacing/>
      <w:jc w:val="both"/>
    </w:pPr>
    <w:rPr>
      <w:rFonts w:eastAsia="Calibri"/>
      <w:color w:val="000000"/>
      <w:sz w:val="28"/>
      <w:szCs w:val="28"/>
      <w:lang w:eastAsia="en-US"/>
    </w:rPr>
  </w:style>
  <w:style w:type="paragraph" w:styleId="a8">
    <w:name w:val="footnote text"/>
    <w:basedOn w:val="a"/>
    <w:semiHidden/>
    <w:rsid w:val="00B239A2"/>
    <w:rPr>
      <w:sz w:val="20"/>
      <w:szCs w:val="20"/>
    </w:rPr>
  </w:style>
  <w:style w:type="character" w:styleId="a9">
    <w:name w:val="footnote reference"/>
    <w:basedOn w:val="a0"/>
    <w:semiHidden/>
    <w:rsid w:val="00B239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Астраханской области </vt:lpstr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Астраханской области </dc:title>
  <dc:subject/>
  <dc:creator>user</dc:creator>
  <cp:keywords/>
  <dc:description/>
  <cp:lastModifiedBy>a.petrischeva</cp:lastModifiedBy>
  <cp:revision>4</cp:revision>
  <dcterms:created xsi:type="dcterms:W3CDTF">2013-02-21T12:46:00Z</dcterms:created>
  <dcterms:modified xsi:type="dcterms:W3CDTF">2013-02-22T10:19:00Z</dcterms:modified>
</cp:coreProperties>
</file>